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b/>
          <w:sz w:val="36"/>
          <w:szCs w:val="36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湖南师范大学第三届“麓山杯”模拟法庭竞赛</w:t>
      </w:r>
    </w:p>
    <w:p>
      <w:pPr>
        <w:jc w:val="center"/>
        <w:rPr>
          <w:rFonts w:ascii="华文楷体" w:hAnsi="华文楷体" w:eastAsia="华文楷体"/>
          <w:sz w:val="32"/>
          <w:szCs w:val="36"/>
        </w:rPr>
      </w:pP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级 报名汇总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36"/>
        <w:gridCol w:w="1659"/>
        <w:gridCol w:w="1659"/>
        <w:gridCol w:w="1658"/>
        <w:gridCol w:w="2846"/>
        <w:gridCol w:w="2611"/>
      </w:tblGrid>
      <w:tr>
        <w:trPr>
          <w:trHeight w:val="63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24"/>
              </w:rPr>
              <w:t>班级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ascii="华文楷体" w:hAnsi="华文楷体" w:eastAsia="华文楷体"/>
                <w:b/>
                <w:sz w:val="32"/>
                <w:szCs w:val="24"/>
              </w:rPr>
              <w:t>团队名称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ascii="华文楷体" w:hAnsi="华文楷体" w:eastAsia="华文楷体"/>
                <w:b/>
                <w:sz w:val="32"/>
                <w:szCs w:val="24"/>
              </w:rPr>
              <w:t>指导老师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ascii="华文楷体" w:hAnsi="华文楷体" w:eastAsia="华文楷体"/>
                <w:b/>
                <w:sz w:val="32"/>
                <w:szCs w:val="24"/>
              </w:rPr>
              <w:t>领队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ascii="华文楷体" w:hAnsi="华文楷体" w:eastAsia="华文楷体"/>
                <w:b/>
                <w:sz w:val="32"/>
                <w:szCs w:val="24"/>
              </w:rPr>
              <w:t>队员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ascii="华文楷体" w:hAnsi="华文楷体" w:eastAsia="华文楷体"/>
                <w:b/>
                <w:sz w:val="32"/>
                <w:szCs w:val="24"/>
              </w:rPr>
              <w:t>学号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32"/>
                <w:szCs w:val="24"/>
              </w:rPr>
            </w:pPr>
            <w:r>
              <w:rPr>
                <w:rFonts w:ascii="华文楷体" w:hAnsi="华文楷体" w:eastAsia="华文楷体"/>
                <w:b/>
                <w:sz w:val="32"/>
                <w:szCs w:val="24"/>
              </w:rPr>
              <w:t>联系方式</w:t>
            </w:r>
          </w:p>
        </w:tc>
      </w:tr>
      <w:tr>
        <w:trPr>
          <w:trHeight w:val="438" w:hRule="atLeast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  <w:r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  <w:t>X班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14" w:hRule="atLeast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38" w:hRule="atLeast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1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38" w:hRule="atLeast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1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38" w:hRule="atLeast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1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38" w:hRule="atLeast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1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38" w:hRule="atLeast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  <w:tr>
        <w:trPr>
          <w:trHeight w:val="414" w:hRule="atLeast"/>
        </w:trPr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9" w:type="dxa"/>
            <w:vMerge w:val="continue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846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  <w:tc>
          <w:tcPr>
            <w:tcW w:w="2611" w:type="dxa"/>
          </w:tcPr>
          <w:p>
            <w:pPr>
              <w:jc w:val="center"/>
              <w:rPr>
                <w:rFonts w:ascii="华文楷体" w:hAnsi="华文楷体" w:eastAsia="华文楷体"/>
                <w:color w:val="0000FF"/>
                <w:sz w:val="32"/>
                <w:szCs w:val="24"/>
              </w:rPr>
            </w:pPr>
          </w:p>
        </w:tc>
      </w:tr>
    </w:tbl>
    <w:p>
      <w:pPr>
        <w:rPr>
          <w:rFonts w:hint="eastAsia" w:ascii="华文楷体" w:hAnsi="华文楷体" w:eastAsia="华文楷体"/>
          <w:sz w:val="36"/>
          <w:szCs w:val="36"/>
        </w:rPr>
      </w:pPr>
    </w:p>
    <w:p>
      <w:pPr>
        <w:rPr>
          <w:rFonts w:ascii="华文楷体" w:hAnsi="华文楷体" w:eastAsia="华文楷体"/>
          <w:sz w:val="32"/>
          <w:szCs w:val="36"/>
        </w:rPr>
      </w:pPr>
      <w:r>
        <w:rPr>
          <w:rFonts w:ascii="华文楷体" w:hAnsi="华文楷体" w:eastAsia="华文楷体"/>
          <w:sz w:val="32"/>
          <w:szCs w:val="36"/>
        </w:rPr>
        <w:t>注</w:t>
      </w:r>
      <w:r>
        <w:rPr>
          <w:rFonts w:hint="eastAsia" w:ascii="华文楷体" w:hAnsi="华文楷体" w:eastAsia="华文楷体"/>
          <w:sz w:val="32"/>
          <w:szCs w:val="36"/>
        </w:rPr>
        <w:t>：</w:t>
      </w:r>
      <w:r>
        <w:rPr>
          <w:rFonts w:ascii="华文楷体" w:hAnsi="华文楷体" w:eastAsia="华文楷体"/>
          <w:sz w:val="32"/>
          <w:szCs w:val="36"/>
        </w:rPr>
        <w:t>请各班</w:t>
      </w:r>
      <w:r>
        <w:rPr>
          <w:rFonts w:hint="eastAsia" w:ascii="华文楷体" w:hAnsi="华文楷体" w:eastAsia="华文楷体"/>
          <w:sz w:val="32"/>
          <w:szCs w:val="36"/>
        </w:rPr>
        <w:t>、</w:t>
      </w:r>
      <w:r>
        <w:rPr>
          <w:rFonts w:ascii="华文楷体" w:hAnsi="华文楷体" w:eastAsia="华文楷体"/>
          <w:sz w:val="32"/>
          <w:szCs w:val="36"/>
        </w:rPr>
        <w:t>各年级负责人将本班级的报名信息</w:t>
      </w:r>
      <w:r>
        <w:rPr>
          <w:rFonts w:hint="eastAsia" w:ascii="华文楷体" w:hAnsi="华文楷体" w:eastAsia="华文楷体"/>
          <w:sz w:val="32"/>
          <w:szCs w:val="36"/>
        </w:rPr>
        <w:t>进行汇总，在表格开头对应位置注明年级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細明體">
    <w:altName w:val="MingLiU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before="120" w:after="120"/>
      <w:rPr>
        <w:sz w:val="24"/>
      </w:rPr>
    </w:pPr>
    <w:r>
      <w:rPr>
        <w:sz w:val="24"/>
      </w:rPr>
      <w:drawing>
        <wp:inline distT="0" distB="0" distL="0" distR="0">
          <wp:extent cx="2171700" cy="59817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59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8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2018-03-31T00:28:00Z</dcterms:created>
  <dc:creator>孙铭杰</dc:creator>
  <cp:lastModifiedBy>“Administrator”的 iPhone</cp:lastModifiedBy>
  <dcterms:modified xsi:type="dcterms:W3CDTF">2019-03-29T10:36:00Z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2052-8.7.1</vt:lpwstr>
  </property>
</Properties>
</file>