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组别：工科优势高校组□  综合性高校组□  地方高校组□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黑体" w:eastAsia="黑体"/>
          <w:sz w:val="44"/>
          <w:szCs w:val="44"/>
        </w:rPr>
        <w:t>新工科研究与实践项目推荐表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项目名称：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实施单位：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项目负责人：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主管部门：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通讯地址：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邮政编码：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E-mail: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填表日期：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1439" w:firstLineChars="514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>
      <w:pPr>
        <w:ind w:left="540" w:right="458" w:rightChars="218" w:hanging="539" w:hangingChars="257"/>
        <w:rPr>
          <w:rFonts w:ascii="Times New Roman" w:hAnsi="Times New Roman"/>
          <w:szCs w:val="21"/>
        </w:rPr>
      </w:pPr>
    </w:p>
    <w:p>
      <w:pPr>
        <w:ind w:right="458" w:rightChars="218" w:firstLine="822" w:firstLineChars="257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填表说明</w:t>
      </w:r>
    </w:p>
    <w:p>
      <w:pPr>
        <w:ind w:left="540" w:leftChars="257" w:right="458" w:rightChars="218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</w:p>
    <w:p>
      <w:pPr>
        <w:ind w:left="540" w:leftChars="257" w:right="458" w:rightChars="218"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一、请按表格填写各项内容，要实事求是，逐条认真填写，表达要明确、严谨。</w:t>
      </w:r>
    </w:p>
    <w:p>
      <w:pPr>
        <w:ind w:left="540" w:leftChars="257" w:right="458" w:rightChars="218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二、推荐表为A4复印纸，于左侧装订成册，由所在单位签署意见后报送。</w:t>
      </w:r>
    </w:p>
    <w:p>
      <w:pPr>
        <w:ind w:left="540" w:leftChars="257" w:right="458" w:rightChars="218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三、推荐表应明确所在单位在人员、条件、经费、政策等方面的保证措施。 </w:t>
      </w:r>
    </w:p>
    <w:tbl>
      <w:tblPr>
        <w:tblStyle w:val="3"/>
        <w:tblpPr w:leftFromText="180" w:rightFromText="180" w:vertAnchor="text" w:horzAnchor="margin" w:tblpXSpec="center" w:tblpY="-155"/>
        <w:tblW w:w="86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94"/>
        <w:gridCol w:w="715"/>
        <w:gridCol w:w="185"/>
        <w:gridCol w:w="617"/>
        <w:gridCol w:w="755"/>
        <w:gridCol w:w="141"/>
        <w:gridCol w:w="7"/>
        <w:gridCol w:w="702"/>
        <w:gridCol w:w="142"/>
        <w:gridCol w:w="280"/>
        <w:gridCol w:w="353"/>
        <w:gridCol w:w="195"/>
        <w:gridCol w:w="164"/>
        <w:gridCol w:w="139"/>
        <w:gridCol w:w="451"/>
        <w:gridCol w:w="116"/>
        <w:gridCol w:w="620"/>
        <w:gridCol w:w="150"/>
        <w:gridCol w:w="55"/>
        <w:gridCol w:w="879"/>
        <w:gridCol w:w="8"/>
        <w:gridCol w:w="10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简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况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28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起止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3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 xml:space="preserve">  年    月至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负责    人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专业技术职务／行政职务</w:t>
            </w:r>
          </w:p>
        </w:tc>
        <w:tc>
          <w:tcPr>
            <w:tcW w:w="18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／</w:t>
            </w:r>
          </w:p>
        </w:tc>
        <w:tc>
          <w:tcPr>
            <w:tcW w:w="15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480" w:lineRule="exact"/>
              <w:ind w:left="-9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主要教学改革和科研工作简历</w:t>
            </w:r>
          </w:p>
          <w:p>
            <w:pPr>
              <w:snapToGrid w:val="0"/>
              <w:spacing w:line="480" w:lineRule="exact"/>
              <w:ind w:left="-9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组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高级</w:t>
            </w: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初级</w:t>
            </w:r>
          </w:p>
        </w:tc>
        <w:tc>
          <w:tcPr>
            <w:tcW w:w="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博士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硕士</w:t>
            </w:r>
          </w:p>
        </w:tc>
        <w:tc>
          <w:tcPr>
            <w:tcW w:w="1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参加单位数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主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成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员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（不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含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负责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人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性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职称/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项目中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的分工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一、项目拟解决的问题和工作目标（不超过1000字）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Cs w:val="24"/>
        </w:rPr>
      </w:pP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二、项目工作基础（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与本项目研究与实践相关的前期工作基础，不超过2000字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三、项目的改革思路和举措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（列明项目研究与实践的主要思路、具体措施、创新点等，建议列出清晰的图表，不超过3000字）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四、项目计划及预期成果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（项目执行的时间表，可考核的项目完成结果，可示范推广的经验等，不超过2000字）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五、所在单位支持措施（包括条件、经费、人员等方面相关政策和措施）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ind w:left="5250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六、所在单位推荐意见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单位负责人签字：</w:t>
            </w: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（单位公章）</w:t>
            </w:r>
          </w:p>
          <w:p>
            <w:pPr>
              <w:ind w:left="52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left="6930" w:leftChars="2500" w:hanging="1680" w:hangingChars="7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年    月    日</w:t>
            </w:r>
          </w:p>
          <w:p>
            <w:pPr>
              <w:ind w:left="525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七、专家评审意见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组长签字：            </w:t>
            </w:r>
          </w:p>
          <w:p>
            <w:pPr>
              <w:ind w:left="52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left="7170" w:leftChars="2500" w:hanging="1920" w:hangingChars="8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年    月    日</w:t>
            </w:r>
          </w:p>
          <w:p>
            <w:pPr>
              <w:ind w:left="5250"/>
              <w:rPr>
                <w:rFonts w:ascii="Times New Roman" w:hAnsi="Times New Roman" w:eastAsia="仿宋_GB2312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A14CA"/>
    <w:rsid w:val="22DA1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2017-07-07T12:24:00Z</dcterms:created>
  <dc:creator>sd</dc:creator>
  <cp:lastModifiedBy>sd</cp:lastModifiedBy>
  <dcterms:modified xsi:type="dcterms:W3CDTF">2017-07-07T12:25:58Z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