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hAnsi="华文仿宋" w:eastAsia="华文仿宋"/>
          <w:sz w:val="28"/>
        </w:rPr>
      </w:pPr>
      <w:r>
        <w:rPr>
          <w:rFonts w:hAnsi="华文仿宋" w:eastAsia="华文仿宋"/>
          <w:sz w:val="28"/>
        </w:rPr>
        <w:t>附件</w:t>
      </w:r>
      <w:r>
        <w:rPr>
          <w:rFonts w:eastAsia="华文仿宋"/>
          <w:sz w:val="28"/>
        </w:rPr>
        <w:t>1</w:t>
      </w:r>
      <w:r>
        <w:rPr>
          <w:rFonts w:hAnsi="华文仿宋" w:eastAsia="华文仿宋"/>
          <w:sz w:val="28"/>
        </w:rPr>
        <w:t>：</w:t>
      </w:r>
    </w:p>
    <w:p>
      <w:pPr>
        <w:spacing w:line="520" w:lineRule="exact"/>
        <w:rPr>
          <w:rFonts w:eastAsia="华文仿宋"/>
          <w:sz w:val="28"/>
        </w:rPr>
      </w:pPr>
    </w:p>
    <w:p>
      <w:pPr>
        <w:ind w:firstLine="600"/>
        <w:jc w:val="center"/>
        <w:rPr>
          <w:rFonts w:eastAsia="华文仿宋"/>
          <w:sz w:val="36"/>
          <w:szCs w:val="36"/>
        </w:rPr>
      </w:pPr>
      <w:bookmarkStart w:id="0" w:name="_GoBack"/>
      <w:r>
        <w:rPr>
          <w:rFonts w:hAnsi="华文仿宋" w:eastAsia="华文仿宋"/>
          <w:sz w:val="36"/>
          <w:szCs w:val="36"/>
        </w:rPr>
        <w:t>各学院参赛选手名额分配表（</w:t>
      </w:r>
      <w:r>
        <w:rPr>
          <w:rFonts w:hAnsi="华文仿宋" w:eastAsia="华文仿宋"/>
          <w:sz w:val="30"/>
          <w:szCs w:val="30"/>
        </w:rPr>
        <w:t>附观赛入场票数</w:t>
      </w:r>
      <w:r>
        <w:rPr>
          <w:rFonts w:hAnsi="华文仿宋" w:eastAsia="华文仿宋"/>
          <w:sz w:val="36"/>
          <w:szCs w:val="36"/>
        </w:rPr>
        <w:t>）</w:t>
      </w:r>
    </w:p>
    <w:bookmarkEnd w:id="0"/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教育科学学院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15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文学院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15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历史文化学院</w:t>
      </w:r>
      <w:r>
        <w:rPr>
          <w:rFonts w:eastAsia="华文仿宋"/>
          <w:sz w:val="28"/>
        </w:rPr>
        <w:t xml:space="preserve">                                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公共管理学院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15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法学院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商学院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    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13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旅游学院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13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外国语学院</w:t>
      </w:r>
      <w:r>
        <w:rPr>
          <w:rFonts w:eastAsia="华文仿宋"/>
          <w:sz w:val="28"/>
        </w:rPr>
        <w:t xml:space="preserve">                                  5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20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新闻与传播学院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数学与统计学院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 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 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</w:t>
      </w:r>
      <w:r>
        <w:rPr>
          <w:rFonts w:hint="eastAsia" w:eastAsia="华文仿宋"/>
          <w:sz w:val="28"/>
        </w:rPr>
        <w:t>3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物理与电子科学学院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</w:t>
      </w:r>
      <w:r>
        <w:rPr>
          <w:rFonts w:hint="eastAsia" w:eastAsia="华文仿宋"/>
          <w:sz w:val="28"/>
        </w:rPr>
        <w:t>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信息科学与工程学院</w:t>
      </w:r>
      <w:r>
        <w:rPr>
          <w:rFonts w:eastAsia="华文仿宋"/>
          <w:sz w:val="28"/>
        </w:rPr>
        <w:t xml:space="preserve">                        </w:t>
      </w:r>
      <w:r>
        <w:rPr>
          <w:rFonts w:hint="eastAsia" w:eastAsia="华文仿宋"/>
          <w:sz w:val="28"/>
        </w:rPr>
        <w:t xml:space="preserve"> </w:t>
      </w:r>
      <w:r>
        <w:rPr>
          <w:rFonts w:eastAsia="华文仿宋"/>
          <w:sz w:val="28"/>
        </w:rPr>
        <w:t xml:space="preserve"> </w:t>
      </w:r>
      <w:r>
        <w:rPr>
          <w:rFonts w:hint="eastAsia" w:hAnsi="华文仿宋"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hint="eastAsia" w:hAnsi="华文仿宋" w:eastAsia="华文仿宋"/>
          <w:sz w:val="28"/>
        </w:rPr>
        <w:t>14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化学化工学院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13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生命科学学院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资源与环境科学学院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医学院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12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音乐学院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1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6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美术学院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1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6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体育学院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>1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6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工程与设计学院</w:t>
      </w:r>
      <w:r>
        <w:rPr>
          <w:rFonts w:eastAsia="华文仿宋"/>
          <w:sz w:val="28"/>
        </w:rPr>
        <w:t xml:space="preserve">    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       1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6</w:t>
      </w:r>
      <w:r>
        <w:rPr>
          <w:rFonts w:hAnsi="华文仿宋" w:eastAsia="华文仿宋"/>
          <w:sz w:val="28"/>
        </w:rPr>
        <w:t>票）</w:t>
      </w:r>
    </w:p>
    <w:p>
      <w:pPr>
        <w:spacing w:line="520" w:lineRule="exact"/>
        <w:ind w:firstLine="556"/>
        <w:rPr>
          <w:rFonts w:eastAsia="华文仿宋"/>
          <w:sz w:val="28"/>
        </w:rPr>
      </w:pPr>
    </w:p>
    <w:p>
      <w:pPr>
        <w:spacing w:line="520" w:lineRule="exact"/>
        <w:ind w:firstLine="556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合计</w:t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ab/>
      </w:r>
      <w:r>
        <w:rPr>
          <w:rFonts w:eastAsia="华文仿宋"/>
          <w:sz w:val="28"/>
        </w:rPr>
        <w:t xml:space="preserve">     3</w:t>
      </w:r>
      <w:r>
        <w:rPr>
          <w:rFonts w:hint="eastAsia" w:eastAsia="华文仿宋"/>
          <w:sz w:val="28"/>
        </w:rPr>
        <w:t>9</w:t>
      </w:r>
      <w:r>
        <w:rPr>
          <w:rFonts w:hAnsi="华文仿宋" w:eastAsia="华文仿宋"/>
          <w:sz w:val="28"/>
        </w:rPr>
        <w:t>名（</w:t>
      </w:r>
      <w:r>
        <w:rPr>
          <w:rFonts w:eastAsia="华文仿宋"/>
          <w:sz w:val="28"/>
        </w:rPr>
        <w:t>2</w:t>
      </w:r>
      <w:r>
        <w:rPr>
          <w:rFonts w:hint="eastAsia" w:eastAsia="华文仿宋"/>
          <w:sz w:val="28"/>
        </w:rPr>
        <w:t>39</w:t>
      </w:r>
      <w:r>
        <w:rPr>
          <w:rFonts w:hAnsi="华文仿宋" w:eastAsia="华文仿宋"/>
          <w:sz w:val="28"/>
        </w:rPr>
        <w:t>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C3828"/>
    <w:rsid w:val="477C3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2018-04-11T03:23:00Z</dcterms:created>
  <dc:creator>變乖</dc:creator>
  <cp:lastModifiedBy>變乖</cp:lastModifiedBy>
  <dcterms:modified xsi:type="dcterms:W3CDTF">2018-04-11T03:24:02Z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