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89C" w:rsidRDefault="00B305EB">
      <w:pPr>
        <w:pStyle w:val="a5"/>
        <w:widowControl/>
        <w:shd w:val="clear" w:color="auto" w:fill="FFFFFF"/>
        <w:spacing w:beforeAutospacing="0" w:afterAutospacing="0" w:line="360" w:lineRule="atLeast"/>
        <w:jc w:val="center"/>
        <w:rPr>
          <w:rFonts w:ascii="华文中宋" w:eastAsia="华文中宋" w:hAnsi="华文中宋" w:cstheme="majorEastAsia"/>
          <w:color w:val="000000"/>
          <w:sz w:val="36"/>
          <w:szCs w:val="36"/>
          <w:shd w:val="clear" w:color="auto" w:fill="FFFFFF"/>
        </w:rPr>
      </w:pPr>
      <w:r>
        <w:rPr>
          <w:rFonts w:ascii="华文中宋" w:eastAsia="华文中宋" w:hAnsi="华文中宋" w:cstheme="majorEastAsia" w:hint="eastAsia"/>
          <w:color w:val="000000"/>
          <w:sz w:val="36"/>
          <w:szCs w:val="36"/>
          <w:shd w:val="clear" w:color="auto" w:fill="FFFFFF"/>
        </w:rPr>
        <w:t>湖南师范大学</w:t>
      </w:r>
      <w:r w:rsidR="009D06DE">
        <w:rPr>
          <w:rFonts w:ascii="华文中宋" w:eastAsia="华文中宋" w:hAnsi="华文中宋" w:cstheme="majorEastAsia" w:hint="eastAsia"/>
          <w:color w:val="000000"/>
          <w:sz w:val="36"/>
          <w:szCs w:val="36"/>
          <w:shd w:val="clear" w:color="auto" w:fill="FFFFFF"/>
        </w:rPr>
        <w:t>“课程思政”示范</w:t>
      </w:r>
      <w:r w:rsidR="0024189C">
        <w:rPr>
          <w:rFonts w:ascii="华文中宋" w:eastAsia="华文中宋" w:hAnsi="华文中宋" w:cstheme="majorEastAsia" w:hint="eastAsia"/>
          <w:color w:val="000000"/>
          <w:sz w:val="36"/>
          <w:szCs w:val="36"/>
          <w:shd w:val="clear" w:color="auto" w:fill="FFFFFF"/>
        </w:rPr>
        <w:t>课程</w:t>
      </w:r>
    </w:p>
    <w:p w:rsidR="005E6754" w:rsidRDefault="00B305EB">
      <w:pPr>
        <w:pStyle w:val="a5"/>
        <w:widowControl/>
        <w:shd w:val="clear" w:color="auto" w:fill="FFFFFF"/>
        <w:spacing w:beforeAutospacing="0" w:afterAutospacing="0" w:line="360" w:lineRule="atLeast"/>
        <w:jc w:val="center"/>
        <w:rPr>
          <w:rFonts w:ascii="华文中宋" w:eastAsia="华文中宋" w:hAnsi="华文中宋" w:cstheme="majorEastAsia"/>
          <w:color w:val="000000"/>
          <w:sz w:val="36"/>
          <w:szCs w:val="36"/>
          <w:shd w:val="clear" w:color="auto" w:fill="FFFFFF"/>
        </w:rPr>
      </w:pPr>
      <w:r>
        <w:rPr>
          <w:rFonts w:ascii="华文中宋" w:eastAsia="华文中宋" w:hAnsi="华文中宋" w:cstheme="majorEastAsia" w:hint="eastAsia"/>
          <w:color w:val="000000"/>
          <w:sz w:val="36"/>
          <w:szCs w:val="36"/>
          <w:shd w:val="clear" w:color="auto" w:fill="FFFFFF"/>
        </w:rPr>
        <w:t>申报和建设要求</w:t>
      </w:r>
    </w:p>
    <w:p w:rsidR="005E6754" w:rsidRDefault="005E6754">
      <w:pPr>
        <w:pStyle w:val="a5"/>
        <w:widowControl/>
        <w:shd w:val="clear" w:color="auto" w:fill="FFFFFF"/>
        <w:adjustRightInd w:val="0"/>
        <w:snapToGrid w:val="0"/>
        <w:spacing w:beforeAutospacing="0" w:afterAutospacing="0" w:line="520" w:lineRule="exact"/>
        <w:jc w:val="both"/>
        <w:rPr>
          <w:rFonts w:ascii="仿宋" w:eastAsia="仿宋" w:hAnsi="仿宋" w:cs="仿宋"/>
          <w:color w:val="000000"/>
          <w:sz w:val="31"/>
          <w:szCs w:val="31"/>
          <w:shd w:val="clear" w:color="auto" w:fill="FFFFFF"/>
        </w:rPr>
      </w:pPr>
    </w:p>
    <w:p w:rsidR="005E6754" w:rsidRDefault="005E6754">
      <w:pPr>
        <w:pStyle w:val="a5"/>
        <w:widowControl/>
        <w:shd w:val="clear" w:color="auto" w:fill="FFFFFF"/>
        <w:adjustRightInd w:val="0"/>
        <w:snapToGrid w:val="0"/>
        <w:spacing w:beforeAutospacing="0" w:afterAutospacing="0" w:line="520" w:lineRule="exact"/>
        <w:jc w:val="both"/>
        <w:rPr>
          <w:rFonts w:ascii="仿宋" w:eastAsia="仿宋" w:hAnsi="仿宋" w:cs="仿宋"/>
          <w:color w:val="000000"/>
          <w:sz w:val="31"/>
          <w:szCs w:val="31"/>
          <w:shd w:val="clear" w:color="auto" w:fill="FFFFFF"/>
        </w:rPr>
      </w:pPr>
    </w:p>
    <w:p w:rsidR="005E6754" w:rsidRDefault="00B305EB">
      <w:pPr>
        <w:pStyle w:val="a5"/>
        <w:widowControl/>
        <w:shd w:val="clear" w:color="auto" w:fill="FFFFFF"/>
        <w:adjustRightInd w:val="0"/>
        <w:snapToGrid w:val="0"/>
        <w:spacing w:beforeAutospacing="0" w:afterAutospacing="0" w:line="360" w:lineRule="auto"/>
        <w:ind w:firstLineChars="200" w:firstLine="640"/>
        <w:jc w:val="both"/>
        <w:rPr>
          <w:rFonts w:ascii="仿宋" w:eastAsia="仿宋" w:hAnsi="仿宋" w:cstheme="minorBidi"/>
          <w:kern w:val="2"/>
          <w:sz w:val="32"/>
          <w:szCs w:val="32"/>
        </w:rPr>
      </w:pPr>
      <w:r>
        <w:rPr>
          <w:rFonts w:ascii="仿宋" w:eastAsia="仿宋" w:hAnsi="仿宋" w:cstheme="minorBidi" w:hint="eastAsia"/>
          <w:kern w:val="2"/>
          <w:sz w:val="32"/>
          <w:szCs w:val="32"/>
        </w:rPr>
        <w:t>为构建专业教育与思政教育紧密结合、同向同行的育人格局，实现思想政治教育和知识体系教育统一、价值引领和知识传授能力培养统一、教书和育人统一。学校决定立项建设一批“课程思政”</w:t>
      </w:r>
      <w:r w:rsidR="009D06DE">
        <w:rPr>
          <w:rFonts w:ascii="仿宋" w:eastAsia="仿宋" w:hAnsi="仿宋" w:cstheme="minorBidi" w:hint="eastAsia"/>
          <w:kern w:val="2"/>
          <w:sz w:val="32"/>
          <w:szCs w:val="32"/>
        </w:rPr>
        <w:t>示范</w:t>
      </w:r>
      <w:r>
        <w:rPr>
          <w:rFonts w:ascii="仿宋" w:eastAsia="仿宋" w:hAnsi="仿宋" w:cstheme="minorBidi" w:hint="eastAsia"/>
          <w:kern w:val="2"/>
          <w:sz w:val="32"/>
          <w:szCs w:val="32"/>
        </w:rPr>
        <w:t>课</w:t>
      </w:r>
      <w:r w:rsidR="0024189C">
        <w:rPr>
          <w:rFonts w:ascii="仿宋" w:eastAsia="仿宋" w:hAnsi="仿宋" w:cstheme="minorBidi" w:hint="eastAsia"/>
          <w:kern w:val="2"/>
          <w:sz w:val="32"/>
          <w:szCs w:val="32"/>
        </w:rPr>
        <w:t>程</w:t>
      </w:r>
      <w:r>
        <w:rPr>
          <w:rFonts w:ascii="仿宋" w:eastAsia="仿宋" w:hAnsi="仿宋" w:cstheme="minorBidi" w:hint="eastAsia"/>
          <w:kern w:val="2"/>
          <w:sz w:val="32"/>
          <w:szCs w:val="32"/>
        </w:rPr>
        <w:t>，</w:t>
      </w:r>
      <w:r w:rsidR="009D06DE">
        <w:rPr>
          <w:rFonts w:ascii="仿宋" w:eastAsia="仿宋" w:hAnsi="仿宋" w:cstheme="minorBidi" w:hint="eastAsia"/>
          <w:kern w:val="2"/>
          <w:sz w:val="32"/>
          <w:szCs w:val="32"/>
        </w:rPr>
        <w:t>示范</w:t>
      </w:r>
      <w:r>
        <w:rPr>
          <w:rFonts w:ascii="仿宋" w:eastAsia="仿宋" w:hAnsi="仿宋" w:cstheme="minorBidi" w:hint="eastAsia"/>
          <w:kern w:val="2"/>
          <w:sz w:val="32"/>
          <w:szCs w:val="32"/>
        </w:rPr>
        <w:t>引领课程思政教学工作，提升课程育人效果。申报课程应符合</w:t>
      </w:r>
      <w:r w:rsidR="009D06DE">
        <w:rPr>
          <w:rFonts w:ascii="仿宋" w:eastAsia="仿宋" w:hAnsi="仿宋" w:cstheme="minorBidi" w:hint="eastAsia"/>
          <w:kern w:val="2"/>
          <w:sz w:val="32"/>
          <w:szCs w:val="32"/>
        </w:rPr>
        <w:t>一流</w:t>
      </w:r>
      <w:r>
        <w:rPr>
          <w:rFonts w:ascii="仿宋" w:eastAsia="仿宋" w:hAnsi="仿宋" w:cstheme="minorBidi" w:hint="eastAsia"/>
          <w:kern w:val="2"/>
          <w:sz w:val="32"/>
          <w:szCs w:val="32"/>
        </w:rPr>
        <w:t>课程建设标准，并满足以下条件和要求：</w:t>
      </w:r>
    </w:p>
    <w:p w:rsidR="005E6754" w:rsidRDefault="00B305EB" w:rsidP="004D51F2">
      <w:pPr>
        <w:pStyle w:val="a5"/>
        <w:widowControl/>
        <w:shd w:val="clear" w:color="auto" w:fill="FFFFFF"/>
        <w:adjustRightInd w:val="0"/>
        <w:snapToGrid w:val="0"/>
        <w:spacing w:beforeAutospacing="0" w:afterAutospacing="0" w:line="360" w:lineRule="auto"/>
        <w:ind w:firstLineChars="200" w:firstLine="643"/>
        <w:jc w:val="both"/>
        <w:rPr>
          <w:rFonts w:ascii="仿宋" w:eastAsia="仿宋" w:hAnsi="仿宋" w:cstheme="minorBidi"/>
          <w:b/>
          <w:kern w:val="2"/>
          <w:sz w:val="32"/>
          <w:szCs w:val="32"/>
        </w:rPr>
      </w:pPr>
      <w:r>
        <w:rPr>
          <w:rFonts w:ascii="仿宋" w:eastAsia="仿宋" w:hAnsi="仿宋" w:cstheme="minorBidi" w:hint="eastAsia"/>
          <w:b/>
          <w:kern w:val="2"/>
          <w:sz w:val="32"/>
          <w:szCs w:val="32"/>
        </w:rPr>
        <w:t>一、申报条件</w:t>
      </w:r>
    </w:p>
    <w:p w:rsidR="005E6754" w:rsidRDefault="00B305EB">
      <w:pPr>
        <w:pStyle w:val="a5"/>
        <w:widowControl/>
        <w:shd w:val="clear" w:color="auto" w:fill="FFFFFF"/>
        <w:adjustRightInd w:val="0"/>
        <w:snapToGrid w:val="0"/>
        <w:spacing w:beforeAutospacing="0" w:afterAutospacing="0" w:line="360" w:lineRule="auto"/>
        <w:ind w:firstLineChars="200" w:firstLine="640"/>
        <w:jc w:val="both"/>
        <w:rPr>
          <w:rFonts w:ascii="仿宋" w:eastAsia="仿宋" w:hAnsi="仿宋" w:cstheme="minorBidi"/>
          <w:kern w:val="2"/>
          <w:sz w:val="32"/>
          <w:szCs w:val="32"/>
        </w:rPr>
      </w:pPr>
      <w:r>
        <w:rPr>
          <w:rFonts w:ascii="仿宋" w:eastAsia="仿宋" w:hAnsi="仿宋" w:cstheme="minorBidi" w:hint="eastAsia"/>
          <w:kern w:val="2"/>
          <w:sz w:val="32"/>
          <w:szCs w:val="32"/>
        </w:rPr>
        <w:t>申报的课程必须是培养方案</w:t>
      </w:r>
      <w:r w:rsidR="00F44260">
        <w:rPr>
          <w:rFonts w:ascii="仿宋" w:eastAsia="仿宋" w:hAnsi="仿宋" w:cstheme="minorBidi" w:hint="eastAsia"/>
          <w:color w:val="000000" w:themeColor="text1"/>
          <w:kern w:val="2"/>
          <w:sz w:val="32"/>
          <w:szCs w:val="32"/>
        </w:rPr>
        <w:t>中</w:t>
      </w:r>
      <w:r w:rsidRPr="004D51F2">
        <w:rPr>
          <w:rFonts w:ascii="仿宋" w:eastAsia="仿宋" w:hAnsi="仿宋" w:cstheme="minorBidi" w:hint="eastAsia"/>
          <w:color w:val="000000" w:themeColor="text1"/>
          <w:kern w:val="2"/>
          <w:sz w:val="32"/>
          <w:szCs w:val="32"/>
        </w:rPr>
        <w:t>除思政理论课以外的课程，</w:t>
      </w:r>
      <w:r>
        <w:rPr>
          <w:rFonts w:ascii="仿宋" w:eastAsia="仿宋" w:hAnsi="仿宋" w:cstheme="minorBidi" w:hint="eastAsia"/>
          <w:kern w:val="2"/>
          <w:sz w:val="32"/>
          <w:szCs w:val="32"/>
        </w:rPr>
        <w:t>且至少经过2轮或学期的教学实践和建设，课程育人效果明显。</w:t>
      </w:r>
    </w:p>
    <w:p w:rsidR="005E6754" w:rsidRDefault="00B305EB" w:rsidP="004D51F2">
      <w:pPr>
        <w:pStyle w:val="a5"/>
        <w:widowControl/>
        <w:shd w:val="clear" w:color="auto" w:fill="FFFFFF"/>
        <w:adjustRightInd w:val="0"/>
        <w:snapToGrid w:val="0"/>
        <w:spacing w:beforeAutospacing="0" w:afterAutospacing="0" w:line="360" w:lineRule="auto"/>
        <w:ind w:firstLineChars="200" w:firstLine="643"/>
        <w:jc w:val="both"/>
        <w:rPr>
          <w:rFonts w:ascii="仿宋" w:eastAsia="仿宋" w:hAnsi="仿宋" w:cstheme="minorBidi"/>
          <w:b/>
          <w:kern w:val="2"/>
          <w:sz w:val="32"/>
          <w:szCs w:val="32"/>
        </w:rPr>
      </w:pPr>
      <w:r>
        <w:rPr>
          <w:rFonts w:ascii="仿宋" w:eastAsia="仿宋" w:hAnsi="仿宋" w:cstheme="minorBidi" w:hint="eastAsia"/>
          <w:b/>
          <w:kern w:val="2"/>
          <w:sz w:val="32"/>
          <w:szCs w:val="32"/>
        </w:rPr>
        <w:t>二、建设要求</w:t>
      </w:r>
    </w:p>
    <w:p w:rsidR="005E6754" w:rsidRDefault="009D06DE">
      <w:pPr>
        <w:pStyle w:val="a5"/>
        <w:widowControl/>
        <w:shd w:val="clear" w:color="auto" w:fill="FFFFFF"/>
        <w:adjustRightInd w:val="0"/>
        <w:snapToGrid w:val="0"/>
        <w:spacing w:beforeAutospacing="0" w:afterAutospacing="0" w:line="360" w:lineRule="auto"/>
        <w:ind w:firstLineChars="200" w:firstLine="640"/>
        <w:jc w:val="both"/>
        <w:rPr>
          <w:rFonts w:ascii="仿宋" w:eastAsia="仿宋" w:hAnsi="仿宋" w:cstheme="minorBidi"/>
          <w:kern w:val="2"/>
          <w:sz w:val="32"/>
          <w:szCs w:val="32"/>
        </w:rPr>
      </w:pPr>
      <w:r>
        <w:rPr>
          <w:rFonts w:ascii="仿宋" w:eastAsia="仿宋" w:hAnsi="仿宋" w:cstheme="minorBidi" w:hint="eastAsia"/>
          <w:kern w:val="2"/>
          <w:sz w:val="32"/>
          <w:szCs w:val="32"/>
        </w:rPr>
        <w:t>“课程思政”示范</w:t>
      </w:r>
      <w:r w:rsidR="00B305EB">
        <w:rPr>
          <w:rFonts w:ascii="仿宋" w:eastAsia="仿宋" w:hAnsi="仿宋" w:cstheme="minorBidi" w:hint="eastAsia"/>
          <w:kern w:val="2"/>
          <w:sz w:val="32"/>
          <w:szCs w:val="32"/>
        </w:rPr>
        <w:t>课</w:t>
      </w:r>
      <w:r w:rsidR="0024189C">
        <w:rPr>
          <w:rFonts w:ascii="仿宋" w:eastAsia="仿宋" w:hAnsi="仿宋" w:cstheme="minorBidi" w:hint="eastAsia"/>
          <w:kern w:val="2"/>
          <w:sz w:val="32"/>
          <w:szCs w:val="32"/>
        </w:rPr>
        <w:t>程</w:t>
      </w:r>
      <w:r w:rsidR="00B305EB">
        <w:rPr>
          <w:rFonts w:ascii="仿宋" w:eastAsia="仿宋" w:hAnsi="仿宋" w:cstheme="minorBidi" w:hint="eastAsia"/>
          <w:kern w:val="2"/>
          <w:sz w:val="32"/>
          <w:szCs w:val="32"/>
        </w:rPr>
        <w:t>建设周期为1年，建设期间至少开展1轮或学期教学实践，并形成以下建设成果：</w:t>
      </w:r>
    </w:p>
    <w:p w:rsidR="005E6754" w:rsidRDefault="00B305EB" w:rsidP="004D51F2">
      <w:pPr>
        <w:pStyle w:val="a5"/>
        <w:widowControl/>
        <w:shd w:val="clear" w:color="auto" w:fill="FFFFFF"/>
        <w:adjustRightInd w:val="0"/>
        <w:snapToGrid w:val="0"/>
        <w:spacing w:beforeAutospacing="0" w:afterAutospacing="0" w:line="360" w:lineRule="auto"/>
        <w:ind w:firstLineChars="200" w:firstLine="643"/>
        <w:jc w:val="both"/>
        <w:rPr>
          <w:rFonts w:ascii="仿宋" w:eastAsia="仿宋" w:hAnsi="仿宋" w:cstheme="minorBidi"/>
          <w:kern w:val="2"/>
          <w:sz w:val="32"/>
          <w:szCs w:val="32"/>
        </w:rPr>
      </w:pPr>
      <w:r>
        <w:rPr>
          <w:rFonts w:ascii="仿宋" w:eastAsia="仿宋" w:hAnsi="仿宋" w:cstheme="minorBidi" w:hint="eastAsia"/>
          <w:b/>
          <w:kern w:val="2"/>
          <w:sz w:val="32"/>
          <w:szCs w:val="32"/>
        </w:rPr>
        <w:t>1.课程教学建设。</w:t>
      </w:r>
      <w:r>
        <w:rPr>
          <w:rFonts w:ascii="仿宋" w:eastAsia="仿宋" w:hAnsi="仿宋" w:cstheme="minorBidi" w:hint="eastAsia"/>
          <w:kern w:val="2"/>
          <w:sz w:val="32"/>
          <w:szCs w:val="32"/>
        </w:rPr>
        <w:t>课程蕴含着丰富的思想政治教育元素，能发挥思想政治教育功能，在传道授业解惑中引人以大道、启人以大智。在课程教学中，让学生学会运用马克思主义立场、观点、方法辨明各学科研究方向和内容，掌握科学的世界观和方法论，掌握科学思维方式，为学生一生成长奠定科学的思想基础。将价值导向与知识传授相融合，在知识</w:t>
      </w:r>
      <w:r>
        <w:rPr>
          <w:rFonts w:ascii="仿宋" w:eastAsia="仿宋" w:hAnsi="仿宋" w:cstheme="minorBidi" w:hint="eastAsia"/>
          <w:kern w:val="2"/>
          <w:sz w:val="32"/>
          <w:szCs w:val="32"/>
        </w:rPr>
        <w:lastRenderedPageBreak/>
        <w:t>传授、能力培养中，弘扬社会主义核心价值观，传播爱党、爱国、积极向上的正能量，培养科学精神、工匠精神、仁爱精神等。将思想价值引领贯穿课程教学设计、课程大纲、教案、备课授课、教学评价等教育教学全过程，形成一套课程思政的教学文件。每门</w:t>
      </w:r>
      <w:r w:rsidR="009D06DE">
        <w:rPr>
          <w:rFonts w:ascii="仿宋" w:eastAsia="仿宋" w:hAnsi="仿宋" w:cstheme="minorBidi" w:hint="eastAsia"/>
          <w:kern w:val="2"/>
          <w:sz w:val="32"/>
          <w:szCs w:val="32"/>
        </w:rPr>
        <w:t>示范</w:t>
      </w:r>
      <w:r>
        <w:rPr>
          <w:rFonts w:ascii="仿宋" w:eastAsia="仿宋" w:hAnsi="仿宋" w:cstheme="minorBidi" w:hint="eastAsia"/>
          <w:kern w:val="2"/>
          <w:sz w:val="32"/>
          <w:szCs w:val="32"/>
        </w:rPr>
        <w:t>课程应撰写体现课程思政改革思路的课程教学大纲、新教案以及新课件等教学文件。结合课程教学内容实际，明确思想政治教育的融入点、教学方法和载体途径，以及如何评价德育渗透的教学成效，大纲应充分体现思政教育与专业教育的有机衔接和融合，课件根据新教学大纲制作并能体现课程思政特点。</w:t>
      </w:r>
    </w:p>
    <w:p w:rsidR="005E6754" w:rsidRDefault="00B305EB" w:rsidP="004D51F2">
      <w:pPr>
        <w:pStyle w:val="a5"/>
        <w:widowControl/>
        <w:shd w:val="clear" w:color="auto" w:fill="FFFFFF"/>
        <w:adjustRightInd w:val="0"/>
        <w:snapToGrid w:val="0"/>
        <w:spacing w:beforeAutospacing="0" w:afterAutospacing="0" w:line="360" w:lineRule="auto"/>
        <w:ind w:firstLineChars="200" w:firstLine="643"/>
        <w:rPr>
          <w:rFonts w:ascii="仿宋" w:eastAsia="仿宋" w:hAnsi="仿宋" w:cstheme="minorBidi"/>
          <w:kern w:val="2"/>
          <w:sz w:val="32"/>
          <w:szCs w:val="32"/>
        </w:rPr>
      </w:pPr>
      <w:r>
        <w:rPr>
          <w:rFonts w:ascii="仿宋" w:eastAsia="仿宋" w:hAnsi="仿宋" w:cstheme="minorBidi" w:hint="eastAsia"/>
          <w:b/>
          <w:kern w:val="2"/>
          <w:sz w:val="32"/>
          <w:szCs w:val="32"/>
        </w:rPr>
        <w:t>2.突出学科专业特点。</w:t>
      </w:r>
      <w:r>
        <w:rPr>
          <w:rFonts w:ascii="仿宋" w:eastAsia="仿宋" w:hAnsi="仿宋" w:cstheme="minorBidi" w:hint="eastAsia"/>
          <w:kern w:val="2"/>
          <w:sz w:val="32"/>
          <w:szCs w:val="32"/>
        </w:rPr>
        <w:t>根据不同学科专业特点，把握好所要挖掘拓展的重点，在将社会主义核心价值观融入课程教学的过程中，突出思政教育内容对专业教育目标实现的</w:t>
      </w:r>
      <w:bookmarkStart w:id="0" w:name="_GoBack"/>
      <w:bookmarkEnd w:id="0"/>
      <w:r>
        <w:rPr>
          <w:rFonts w:ascii="仿宋" w:eastAsia="仿宋" w:hAnsi="仿宋" w:cstheme="minorBidi" w:hint="eastAsia"/>
          <w:kern w:val="2"/>
          <w:sz w:val="32"/>
          <w:szCs w:val="32"/>
        </w:rPr>
        <w:t>促进作用，对培养社会主义建设者和接班人这一总目标的保障作用。</w:t>
      </w:r>
    </w:p>
    <w:p w:rsidR="005E6754" w:rsidRDefault="00B305EB" w:rsidP="004D51F2">
      <w:pPr>
        <w:pStyle w:val="a5"/>
        <w:widowControl/>
        <w:shd w:val="clear" w:color="auto" w:fill="FFFFFF"/>
        <w:adjustRightInd w:val="0"/>
        <w:snapToGrid w:val="0"/>
        <w:spacing w:beforeAutospacing="0" w:afterAutospacing="0" w:line="360" w:lineRule="auto"/>
        <w:ind w:firstLineChars="200" w:firstLine="643"/>
        <w:rPr>
          <w:rFonts w:ascii="仿宋" w:eastAsia="仿宋" w:hAnsi="仿宋" w:cstheme="minorBidi"/>
          <w:kern w:val="2"/>
          <w:sz w:val="32"/>
          <w:szCs w:val="32"/>
        </w:rPr>
      </w:pPr>
      <w:r>
        <w:rPr>
          <w:rFonts w:ascii="仿宋" w:eastAsia="仿宋" w:hAnsi="仿宋" w:cstheme="minorBidi" w:hint="eastAsia"/>
          <w:b/>
          <w:kern w:val="2"/>
          <w:sz w:val="32"/>
          <w:szCs w:val="32"/>
        </w:rPr>
        <w:t>哲学社会科学类专业课程</w:t>
      </w:r>
      <w:r>
        <w:rPr>
          <w:rFonts w:ascii="仿宋" w:eastAsia="仿宋" w:hAnsi="仿宋" w:cstheme="minorBidi" w:hint="eastAsia"/>
          <w:kern w:val="2"/>
          <w:sz w:val="32"/>
          <w:szCs w:val="32"/>
        </w:rPr>
        <w:t>要突出体现马克思主义中国化的最新理论成果，重视价值引导和优秀传统文化的传承，引导学生自觉弘扬和践行社会主义核心价值观，不断增强“四个自信”。</w:t>
      </w:r>
    </w:p>
    <w:p w:rsidR="005E6754" w:rsidRDefault="00B305EB" w:rsidP="004D51F2">
      <w:pPr>
        <w:pStyle w:val="a5"/>
        <w:widowControl/>
        <w:shd w:val="clear" w:color="auto" w:fill="FFFFFF"/>
        <w:adjustRightInd w:val="0"/>
        <w:snapToGrid w:val="0"/>
        <w:spacing w:beforeAutospacing="0" w:afterAutospacing="0" w:line="360" w:lineRule="auto"/>
        <w:ind w:firstLineChars="200" w:firstLine="643"/>
        <w:rPr>
          <w:rFonts w:ascii="仿宋" w:eastAsia="仿宋" w:hAnsi="仿宋" w:cstheme="minorBidi"/>
          <w:kern w:val="2"/>
          <w:sz w:val="32"/>
          <w:szCs w:val="32"/>
        </w:rPr>
      </w:pPr>
      <w:r>
        <w:rPr>
          <w:rFonts w:ascii="仿宋" w:eastAsia="仿宋" w:hAnsi="仿宋" w:cstheme="minorBidi" w:hint="eastAsia"/>
          <w:b/>
          <w:kern w:val="2"/>
          <w:sz w:val="32"/>
          <w:szCs w:val="32"/>
        </w:rPr>
        <w:t>自然科学类专业课程</w:t>
      </w:r>
      <w:r>
        <w:rPr>
          <w:rFonts w:ascii="仿宋" w:eastAsia="仿宋" w:hAnsi="仿宋" w:cstheme="minorBidi" w:hint="eastAsia"/>
          <w:kern w:val="2"/>
          <w:sz w:val="32"/>
          <w:szCs w:val="32"/>
        </w:rPr>
        <w:t>要突出培育科学精神、探索创新精神，注重把辩证唯物主义、历史唯物主义贯穿渗透到专业课</w:t>
      </w:r>
      <w:r>
        <w:rPr>
          <w:rFonts w:ascii="仿宋" w:eastAsia="仿宋" w:hAnsi="仿宋" w:cstheme="minorBidi" w:hint="eastAsia"/>
          <w:kern w:val="2"/>
          <w:sz w:val="32"/>
          <w:szCs w:val="32"/>
        </w:rPr>
        <w:lastRenderedPageBreak/>
        <w:t>教学中，引导学生增强人与自然环境和谐共生意识，明确人类共同发展进步的历史担当。</w:t>
      </w:r>
    </w:p>
    <w:p w:rsidR="005E6754" w:rsidRDefault="00B305EB" w:rsidP="004D51F2">
      <w:pPr>
        <w:pStyle w:val="a5"/>
        <w:widowControl/>
        <w:shd w:val="clear" w:color="auto" w:fill="FFFFFF"/>
        <w:adjustRightInd w:val="0"/>
        <w:snapToGrid w:val="0"/>
        <w:spacing w:beforeAutospacing="0" w:afterAutospacing="0" w:line="360" w:lineRule="auto"/>
        <w:ind w:firstLineChars="200" w:firstLine="643"/>
        <w:rPr>
          <w:rFonts w:ascii="仿宋" w:eastAsia="仿宋" w:hAnsi="仿宋" w:cstheme="minorBidi"/>
          <w:kern w:val="2"/>
          <w:sz w:val="32"/>
          <w:szCs w:val="32"/>
        </w:rPr>
      </w:pPr>
      <w:r>
        <w:rPr>
          <w:rFonts w:ascii="仿宋" w:eastAsia="仿宋" w:hAnsi="仿宋" w:cstheme="minorBidi" w:hint="eastAsia"/>
          <w:b/>
          <w:kern w:val="2"/>
          <w:sz w:val="32"/>
          <w:szCs w:val="32"/>
        </w:rPr>
        <w:t>工程技术类专业课程</w:t>
      </w:r>
      <w:r>
        <w:rPr>
          <w:rFonts w:ascii="仿宋" w:eastAsia="仿宋" w:hAnsi="仿宋" w:cstheme="minorBidi" w:hint="eastAsia"/>
          <w:kern w:val="2"/>
          <w:sz w:val="32"/>
          <w:szCs w:val="32"/>
        </w:rPr>
        <w:t>要突出培育求真务实、实践创新、精益求精的工匠精神，培养学生踏实严谨、耐心专注、吃苦耐劳、追求卓越等优秀品质，成长为心系社会并有时代担当的科技创新人才。</w:t>
      </w:r>
    </w:p>
    <w:p w:rsidR="005E6754" w:rsidRDefault="00B305EB" w:rsidP="004D51F2">
      <w:pPr>
        <w:pStyle w:val="a5"/>
        <w:widowControl/>
        <w:shd w:val="clear" w:color="auto" w:fill="FFFFFF"/>
        <w:adjustRightInd w:val="0"/>
        <w:snapToGrid w:val="0"/>
        <w:spacing w:beforeAutospacing="0" w:afterAutospacing="0" w:line="360" w:lineRule="auto"/>
        <w:ind w:firstLineChars="200" w:firstLine="643"/>
        <w:rPr>
          <w:rFonts w:ascii="仿宋" w:eastAsia="仿宋" w:hAnsi="仿宋" w:cstheme="minorBidi"/>
          <w:kern w:val="2"/>
          <w:sz w:val="32"/>
          <w:szCs w:val="32"/>
        </w:rPr>
      </w:pPr>
      <w:r>
        <w:rPr>
          <w:rFonts w:ascii="仿宋" w:eastAsia="仿宋" w:hAnsi="仿宋" w:cstheme="minorBidi" w:hint="eastAsia"/>
          <w:b/>
          <w:kern w:val="2"/>
          <w:sz w:val="32"/>
          <w:szCs w:val="32"/>
        </w:rPr>
        <w:t>教育类专业课程</w:t>
      </w:r>
      <w:r>
        <w:rPr>
          <w:rFonts w:ascii="仿宋" w:eastAsia="仿宋" w:hAnsi="仿宋" w:cstheme="minorBidi" w:hint="eastAsia"/>
          <w:kern w:val="2"/>
          <w:sz w:val="32"/>
          <w:szCs w:val="32"/>
        </w:rPr>
        <w:t>要按照“四有”好老师的要求，强化“准教师”立德树人使命和教书育人本领，培养学生爱国守法、爱岗敬业、关爱学生和教书育人的职业精神和教育情怀。</w:t>
      </w:r>
    </w:p>
    <w:p w:rsidR="005E6754" w:rsidRDefault="00B305EB" w:rsidP="004D51F2">
      <w:pPr>
        <w:pStyle w:val="a5"/>
        <w:widowControl/>
        <w:shd w:val="clear" w:color="auto" w:fill="FFFFFF"/>
        <w:adjustRightInd w:val="0"/>
        <w:snapToGrid w:val="0"/>
        <w:spacing w:beforeAutospacing="0" w:afterAutospacing="0" w:line="360" w:lineRule="auto"/>
        <w:ind w:firstLineChars="200" w:firstLine="643"/>
        <w:rPr>
          <w:rFonts w:ascii="仿宋" w:eastAsia="仿宋" w:hAnsi="仿宋" w:cstheme="minorBidi"/>
          <w:kern w:val="2"/>
          <w:sz w:val="32"/>
          <w:szCs w:val="32"/>
        </w:rPr>
      </w:pPr>
      <w:r>
        <w:rPr>
          <w:rFonts w:ascii="仿宋" w:eastAsia="仿宋" w:hAnsi="仿宋" w:cstheme="minorBidi" w:hint="eastAsia"/>
          <w:b/>
          <w:kern w:val="2"/>
          <w:sz w:val="32"/>
          <w:szCs w:val="32"/>
        </w:rPr>
        <w:t>医学类专业课程</w:t>
      </w:r>
      <w:r>
        <w:rPr>
          <w:rFonts w:ascii="仿宋" w:eastAsia="仿宋" w:hAnsi="仿宋" w:cstheme="minorBidi" w:hint="eastAsia"/>
          <w:kern w:val="2"/>
          <w:sz w:val="32"/>
          <w:szCs w:val="32"/>
        </w:rPr>
        <w:t>要注重医德、生命伦理和医学人文情怀培养，在实践教学环节强化医生职业操守培养，帮助学生成长为服务健康中国战略的创新医学人才。</w:t>
      </w:r>
    </w:p>
    <w:p w:rsidR="005E6754" w:rsidRDefault="00B305EB" w:rsidP="004D51F2">
      <w:pPr>
        <w:pStyle w:val="a5"/>
        <w:widowControl/>
        <w:shd w:val="clear" w:color="auto" w:fill="FFFFFF"/>
        <w:adjustRightInd w:val="0"/>
        <w:snapToGrid w:val="0"/>
        <w:spacing w:beforeAutospacing="0" w:afterAutospacing="0" w:line="360" w:lineRule="auto"/>
        <w:ind w:firstLineChars="200" w:firstLine="643"/>
        <w:rPr>
          <w:rFonts w:ascii="仿宋" w:eastAsia="仿宋" w:hAnsi="仿宋" w:cstheme="minorBidi"/>
          <w:kern w:val="2"/>
          <w:sz w:val="32"/>
          <w:szCs w:val="32"/>
        </w:rPr>
      </w:pPr>
      <w:r>
        <w:rPr>
          <w:rFonts w:ascii="仿宋" w:eastAsia="仿宋" w:hAnsi="仿宋" w:cstheme="minorBidi" w:hint="eastAsia"/>
          <w:b/>
          <w:kern w:val="2"/>
          <w:sz w:val="32"/>
          <w:szCs w:val="32"/>
        </w:rPr>
        <w:t>人文艺术类专业课程</w:t>
      </w:r>
      <w:r>
        <w:rPr>
          <w:rFonts w:ascii="仿宋" w:eastAsia="仿宋" w:hAnsi="仿宋" w:cstheme="minorBidi" w:hint="eastAsia"/>
          <w:kern w:val="2"/>
          <w:sz w:val="32"/>
          <w:szCs w:val="32"/>
        </w:rPr>
        <w:t>要突出培育高尚的文化素养、健康的审美情趣、乐观的生活态度，注重把爱国主义、民族情怀贯穿渗透到专业课教学中，帮助学生树立起文化自觉和文化自信。</w:t>
      </w:r>
    </w:p>
    <w:p w:rsidR="005E6754" w:rsidRDefault="00B305EB" w:rsidP="004D51F2">
      <w:pPr>
        <w:pStyle w:val="a5"/>
        <w:widowControl/>
        <w:shd w:val="clear" w:color="auto" w:fill="FFFFFF"/>
        <w:adjustRightInd w:val="0"/>
        <w:snapToGrid w:val="0"/>
        <w:spacing w:beforeAutospacing="0" w:afterAutospacing="0" w:line="360" w:lineRule="auto"/>
        <w:ind w:firstLineChars="200" w:firstLine="643"/>
        <w:jc w:val="both"/>
        <w:rPr>
          <w:rFonts w:ascii="仿宋" w:eastAsia="仿宋" w:hAnsi="仿宋" w:cstheme="minorBidi"/>
          <w:kern w:val="2"/>
          <w:sz w:val="32"/>
          <w:szCs w:val="32"/>
        </w:rPr>
      </w:pPr>
      <w:r>
        <w:rPr>
          <w:rFonts w:ascii="仿宋" w:eastAsia="仿宋" w:hAnsi="仿宋" w:cstheme="minorBidi" w:hint="eastAsia"/>
          <w:b/>
          <w:kern w:val="2"/>
          <w:sz w:val="32"/>
          <w:szCs w:val="32"/>
        </w:rPr>
        <w:t>体育类专业课程</w:t>
      </w:r>
      <w:r>
        <w:rPr>
          <w:rFonts w:ascii="仿宋" w:eastAsia="仿宋" w:hAnsi="仿宋" w:cstheme="minorBidi" w:hint="eastAsia"/>
          <w:kern w:val="2"/>
          <w:sz w:val="32"/>
          <w:szCs w:val="32"/>
        </w:rPr>
        <w:t>要主动与德育相融合，改革体育教学模式，引导学生养成运动习惯，掌握运动技能，发展健全人格，弘扬体育精神。</w:t>
      </w:r>
    </w:p>
    <w:p w:rsidR="005E6754" w:rsidRDefault="00B305EB" w:rsidP="004D51F2">
      <w:pPr>
        <w:pStyle w:val="a5"/>
        <w:widowControl/>
        <w:shd w:val="clear" w:color="auto" w:fill="FFFFFF"/>
        <w:adjustRightInd w:val="0"/>
        <w:snapToGrid w:val="0"/>
        <w:spacing w:beforeAutospacing="0" w:afterAutospacing="0" w:line="360" w:lineRule="auto"/>
        <w:ind w:firstLineChars="200" w:firstLine="643"/>
        <w:jc w:val="both"/>
        <w:rPr>
          <w:rFonts w:ascii="仿宋" w:eastAsia="仿宋" w:hAnsi="仿宋" w:cstheme="minorBidi"/>
          <w:kern w:val="2"/>
          <w:sz w:val="32"/>
          <w:szCs w:val="32"/>
        </w:rPr>
      </w:pPr>
      <w:r>
        <w:rPr>
          <w:rFonts w:ascii="仿宋" w:eastAsia="仿宋" w:hAnsi="仿宋" w:cstheme="minorBidi" w:hint="eastAsia"/>
          <w:b/>
          <w:kern w:val="2"/>
          <w:sz w:val="32"/>
          <w:szCs w:val="32"/>
        </w:rPr>
        <w:t>3.课程团队建设。</w:t>
      </w:r>
      <w:r>
        <w:rPr>
          <w:rFonts w:ascii="仿宋" w:eastAsia="仿宋" w:hAnsi="仿宋" w:cstheme="minorBidi" w:hint="eastAsia"/>
          <w:kern w:val="2"/>
          <w:sz w:val="32"/>
          <w:szCs w:val="32"/>
        </w:rPr>
        <w:t>树立课程思政的理念，增强团队教师价值引领能力，把价值引领融入课程的教学全过程。</w:t>
      </w:r>
    </w:p>
    <w:p w:rsidR="005E6754" w:rsidRDefault="00B305EB" w:rsidP="004D51F2">
      <w:pPr>
        <w:pStyle w:val="a5"/>
        <w:widowControl/>
        <w:shd w:val="clear" w:color="auto" w:fill="FFFFFF"/>
        <w:adjustRightInd w:val="0"/>
        <w:snapToGrid w:val="0"/>
        <w:spacing w:beforeAutospacing="0" w:afterAutospacing="0" w:line="360" w:lineRule="auto"/>
        <w:ind w:firstLineChars="200" w:firstLine="643"/>
        <w:jc w:val="both"/>
        <w:rPr>
          <w:rFonts w:ascii="仿宋" w:eastAsia="仿宋" w:hAnsi="仿宋" w:cstheme="minorBidi"/>
          <w:kern w:val="2"/>
          <w:sz w:val="32"/>
          <w:szCs w:val="32"/>
        </w:rPr>
      </w:pPr>
      <w:r>
        <w:rPr>
          <w:rFonts w:ascii="仿宋" w:eastAsia="仿宋" w:hAnsi="仿宋" w:cstheme="minorBidi" w:hint="eastAsia"/>
          <w:b/>
          <w:kern w:val="2"/>
          <w:sz w:val="32"/>
          <w:szCs w:val="32"/>
        </w:rPr>
        <w:lastRenderedPageBreak/>
        <w:t>4.教学成果建设。</w:t>
      </w:r>
      <w:r>
        <w:rPr>
          <w:rFonts w:ascii="仿宋" w:eastAsia="仿宋" w:hAnsi="仿宋" w:cstheme="minorBidi" w:hint="eastAsia"/>
          <w:kern w:val="2"/>
          <w:sz w:val="32"/>
          <w:szCs w:val="32"/>
        </w:rPr>
        <w:t>建立一套课程思政教学案例库。每门</w:t>
      </w:r>
      <w:r w:rsidR="009D06DE">
        <w:rPr>
          <w:rFonts w:ascii="仿宋" w:eastAsia="仿宋" w:hAnsi="仿宋" w:cstheme="minorBidi" w:hint="eastAsia"/>
          <w:kern w:val="2"/>
          <w:sz w:val="32"/>
          <w:szCs w:val="32"/>
        </w:rPr>
        <w:t>示范</w:t>
      </w:r>
      <w:r>
        <w:rPr>
          <w:rFonts w:ascii="仿宋" w:eastAsia="仿宋" w:hAnsi="仿宋" w:cstheme="minorBidi" w:hint="eastAsia"/>
          <w:kern w:val="2"/>
          <w:sz w:val="32"/>
          <w:szCs w:val="32"/>
        </w:rPr>
        <w:t>课程应选编1-3个包含设计方案与实施成果的思政育人典型教学案例，应包含</w:t>
      </w:r>
      <w:r w:rsidR="009D06DE">
        <w:rPr>
          <w:rFonts w:ascii="仿宋" w:eastAsia="仿宋" w:hAnsi="仿宋" w:cstheme="minorBidi" w:hint="eastAsia"/>
          <w:kern w:val="2"/>
          <w:sz w:val="32"/>
          <w:szCs w:val="32"/>
        </w:rPr>
        <w:t>示范</w:t>
      </w:r>
      <w:r>
        <w:rPr>
          <w:rFonts w:ascii="仿宋" w:eastAsia="仿宋" w:hAnsi="仿宋" w:cstheme="minorBidi" w:hint="eastAsia"/>
          <w:kern w:val="2"/>
          <w:sz w:val="32"/>
          <w:szCs w:val="32"/>
        </w:rPr>
        <w:t>课</w:t>
      </w:r>
      <w:r w:rsidR="0024189C">
        <w:rPr>
          <w:rFonts w:ascii="仿宋" w:eastAsia="仿宋" w:hAnsi="仿宋" w:cstheme="minorBidi" w:hint="eastAsia"/>
          <w:kern w:val="2"/>
          <w:sz w:val="32"/>
          <w:szCs w:val="32"/>
        </w:rPr>
        <w:t>程</w:t>
      </w:r>
      <w:r>
        <w:rPr>
          <w:rFonts w:ascii="仿宋" w:eastAsia="仿宋" w:hAnsi="仿宋" w:cstheme="minorBidi" w:hint="eastAsia"/>
          <w:kern w:val="2"/>
          <w:sz w:val="32"/>
          <w:szCs w:val="32"/>
        </w:rPr>
        <w:t>视频、照片、文字等多种形式，编写具有课程特色的教学参考资料，整理汇编课程学生的反馈及感悟，以及其它可体现改革成效的材料。</w:t>
      </w:r>
    </w:p>
    <w:p w:rsidR="005E6754" w:rsidRDefault="00B305EB" w:rsidP="004D51F2">
      <w:pPr>
        <w:pStyle w:val="a5"/>
        <w:widowControl/>
        <w:shd w:val="clear" w:color="auto" w:fill="FFFFFF"/>
        <w:adjustRightInd w:val="0"/>
        <w:snapToGrid w:val="0"/>
        <w:spacing w:beforeAutospacing="0" w:afterAutospacing="0" w:line="360" w:lineRule="auto"/>
        <w:ind w:firstLineChars="200" w:firstLine="643"/>
        <w:jc w:val="both"/>
        <w:rPr>
          <w:rFonts w:ascii="仿宋" w:eastAsia="仿宋" w:hAnsi="仿宋" w:cstheme="minorBidi"/>
          <w:kern w:val="2"/>
          <w:sz w:val="32"/>
          <w:szCs w:val="32"/>
        </w:rPr>
      </w:pPr>
      <w:r>
        <w:rPr>
          <w:rFonts w:ascii="仿宋" w:eastAsia="仿宋" w:hAnsi="仿宋" w:cstheme="minorBidi" w:hint="eastAsia"/>
          <w:b/>
          <w:kern w:val="2"/>
          <w:sz w:val="32"/>
          <w:szCs w:val="32"/>
        </w:rPr>
        <w:t>5.教学效果评价。</w:t>
      </w:r>
      <w:r>
        <w:rPr>
          <w:rFonts w:ascii="仿宋" w:eastAsia="仿宋" w:hAnsi="仿宋" w:cstheme="minorBidi" w:hint="eastAsia"/>
          <w:kern w:val="2"/>
          <w:sz w:val="32"/>
          <w:szCs w:val="32"/>
        </w:rPr>
        <w:t>完成课程思政育人教学效果评价。每门</w:t>
      </w:r>
      <w:r w:rsidR="009D06DE">
        <w:rPr>
          <w:rFonts w:ascii="仿宋" w:eastAsia="仿宋" w:hAnsi="仿宋" w:cstheme="minorBidi" w:hint="eastAsia"/>
          <w:kern w:val="2"/>
          <w:sz w:val="32"/>
          <w:szCs w:val="32"/>
        </w:rPr>
        <w:t>示范</w:t>
      </w:r>
      <w:r>
        <w:rPr>
          <w:rFonts w:ascii="仿宋" w:eastAsia="仿宋" w:hAnsi="仿宋" w:cstheme="minorBidi" w:hint="eastAsia"/>
          <w:kern w:val="2"/>
          <w:sz w:val="32"/>
          <w:szCs w:val="32"/>
        </w:rPr>
        <w:t>课程应根据课程性质、授课内容和教学过程等，完成本门课程思政育人的教学效果评价。</w:t>
      </w:r>
    </w:p>
    <w:p w:rsidR="005E6754" w:rsidRDefault="00B305EB" w:rsidP="004D51F2">
      <w:pPr>
        <w:pStyle w:val="a5"/>
        <w:widowControl/>
        <w:shd w:val="clear" w:color="auto" w:fill="FFFFFF"/>
        <w:adjustRightInd w:val="0"/>
        <w:snapToGrid w:val="0"/>
        <w:spacing w:beforeAutospacing="0" w:afterAutospacing="0" w:line="360" w:lineRule="auto"/>
        <w:ind w:firstLineChars="200" w:firstLine="643"/>
        <w:jc w:val="both"/>
        <w:rPr>
          <w:rFonts w:ascii="仿宋" w:eastAsia="仿宋" w:hAnsi="仿宋" w:cstheme="minorBidi"/>
          <w:kern w:val="2"/>
          <w:sz w:val="32"/>
          <w:szCs w:val="32"/>
        </w:rPr>
      </w:pPr>
      <w:r>
        <w:rPr>
          <w:rFonts w:ascii="仿宋" w:eastAsia="仿宋" w:hAnsi="仿宋" w:cstheme="minorBidi" w:hint="eastAsia"/>
          <w:b/>
          <w:kern w:val="2"/>
          <w:sz w:val="32"/>
          <w:szCs w:val="32"/>
        </w:rPr>
        <w:t>6.成果报告和应用推广。</w:t>
      </w:r>
      <w:r>
        <w:rPr>
          <w:rFonts w:ascii="仿宋" w:eastAsia="仿宋" w:hAnsi="仿宋" w:cstheme="minorBidi" w:hint="eastAsia"/>
          <w:kern w:val="2"/>
          <w:sz w:val="32"/>
          <w:szCs w:val="32"/>
        </w:rPr>
        <w:t>明确课程目标、改革教学方法，并在课程教学中连续实施，梳理总结课程思政改革心得体会，形成可推广的课程思政教学改革经验，完成一份课程思政教学改革建设报告（3000字左右）。建成后3年内，持续改进，在校内外进行展示交流。</w:t>
      </w:r>
    </w:p>
    <w:p w:rsidR="005E6754" w:rsidRDefault="00B305EB" w:rsidP="004D51F2">
      <w:pPr>
        <w:pStyle w:val="a5"/>
        <w:widowControl/>
        <w:shd w:val="clear" w:color="auto" w:fill="FFFFFF"/>
        <w:adjustRightInd w:val="0"/>
        <w:snapToGrid w:val="0"/>
        <w:spacing w:beforeAutospacing="0" w:afterAutospacing="0" w:line="360" w:lineRule="auto"/>
        <w:ind w:firstLineChars="200" w:firstLine="643"/>
        <w:jc w:val="both"/>
        <w:rPr>
          <w:rFonts w:ascii="仿宋" w:eastAsia="仿宋" w:hAnsi="仿宋" w:cstheme="minorBidi"/>
          <w:b/>
          <w:kern w:val="2"/>
          <w:sz w:val="32"/>
          <w:szCs w:val="32"/>
        </w:rPr>
      </w:pPr>
      <w:r>
        <w:rPr>
          <w:rFonts w:ascii="仿宋" w:eastAsia="仿宋" w:hAnsi="仿宋" w:cstheme="minorBidi" w:hint="eastAsia"/>
          <w:b/>
          <w:kern w:val="2"/>
          <w:sz w:val="32"/>
          <w:szCs w:val="32"/>
        </w:rPr>
        <w:t>三、材料填报</w:t>
      </w:r>
    </w:p>
    <w:p w:rsidR="005E6754" w:rsidRDefault="00B305EB">
      <w:pPr>
        <w:pStyle w:val="a5"/>
        <w:widowControl/>
        <w:shd w:val="clear" w:color="auto" w:fill="FFFFFF"/>
        <w:adjustRightInd w:val="0"/>
        <w:snapToGrid w:val="0"/>
        <w:spacing w:beforeAutospacing="0" w:afterAutospacing="0" w:line="360" w:lineRule="auto"/>
        <w:ind w:firstLineChars="200" w:firstLine="640"/>
        <w:jc w:val="both"/>
        <w:rPr>
          <w:rFonts w:ascii="仿宋" w:eastAsia="仿宋" w:hAnsi="仿宋" w:cstheme="minorBidi"/>
          <w:kern w:val="2"/>
          <w:sz w:val="32"/>
          <w:szCs w:val="32"/>
        </w:rPr>
      </w:pPr>
      <w:r>
        <w:rPr>
          <w:rFonts w:ascii="仿宋" w:eastAsia="仿宋" w:hAnsi="仿宋" w:cstheme="minorBidi" w:hint="eastAsia"/>
          <w:kern w:val="2"/>
          <w:sz w:val="32"/>
          <w:szCs w:val="32"/>
        </w:rPr>
        <w:t>1.教师个人申请，并填写《湖南师范大学</w:t>
      </w:r>
      <w:r w:rsidR="009D06DE">
        <w:rPr>
          <w:rFonts w:ascii="仿宋" w:eastAsia="仿宋" w:hAnsi="仿宋" w:cstheme="minorBidi" w:hint="eastAsia"/>
          <w:kern w:val="2"/>
          <w:sz w:val="32"/>
          <w:szCs w:val="32"/>
        </w:rPr>
        <w:t>”课程思政”示范</w:t>
      </w:r>
      <w:r>
        <w:rPr>
          <w:rFonts w:ascii="仿宋" w:eastAsia="仿宋" w:hAnsi="仿宋" w:cstheme="minorBidi" w:hint="eastAsia"/>
          <w:kern w:val="2"/>
          <w:sz w:val="32"/>
          <w:szCs w:val="32"/>
        </w:rPr>
        <w:t>课</w:t>
      </w:r>
      <w:r w:rsidR="0024189C">
        <w:rPr>
          <w:rFonts w:ascii="仿宋" w:eastAsia="仿宋" w:hAnsi="仿宋" w:cstheme="minorBidi" w:hint="eastAsia"/>
          <w:kern w:val="2"/>
          <w:sz w:val="32"/>
          <w:szCs w:val="32"/>
        </w:rPr>
        <w:t>程</w:t>
      </w:r>
      <w:r>
        <w:rPr>
          <w:rFonts w:ascii="仿宋" w:eastAsia="仿宋" w:hAnsi="仿宋" w:cstheme="minorBidi" w:hint="eastAsia"/>
          <w:kern w:val="2"/>
          <w:sz w:val="32"/>
          <w:szCs w:val="32"/>
        </w:rPr>
        <w:t>申报表》（附件1），每门课程</w:t>
      </w:r>
      <w:r>
        <w:rPr>
          <w:rFonts w:ascii="仿宋" w:eastAsia="仿宋" w:hAnsi="仿宋" w:cstheme="minorBidi"/>
          <w:kern w:val="2"/>
          <w:sz w:val="32"/>
          <w:szCs w:val="32"/>
        </w:rPr>
        <w:t>1</w:t>
      </w:r>
      <w:r>
        <w:rPr>
          <w:rFonts w:ascii="仿宋" w:eastAsia="仿宋" w:hAnsi="仿宋" w:cstheme="minorBidi" w:hint="eastAsia"/>
          <w:kern w:val="2"/>
          <w:sz w:val="32"/>
          <w:szCs w:val="32"/>
        </w:rPr>
        <w:t>份（电子版）。</w:t>
      </w:r>
    </w:p>
    <w:p w:rsidR="005E6754" w:rsidRDefault="00B305EB">
      <w:pPr>
        <w:pStyle w:val="a5"/>
        <w:widowControl/>
        <w:shd w:val="clear" w:color="auto" w:fill="FFFFFF"/>
        <w:adjustRightInd w:val="0"/>
        <w:snapToGrid w:val="0"/>
        <w:spacing w:beforeAutospacing="0" w:afterAutospacing="0" w:line="360" w:lineRule="auto"/>
        <w:ind w:firstLineChars="200" w:firstLine="640"/>
        <w:jc w:val="both"/>
        <w:rPr>
          <w:rFonts w:ascii="仿宋" w:eastAsia="仿宋" w:hAnsi="仿宋" w:cstheme="minorBidi"/>
          <w:kern w:val="2"/>
          <w:sz w:val="32"/>
          <w:szCs w:val="32"/>
        </w:rPr>
      </w:pPr>
      <w:r>
        <w:rPr>
          <w:rFonts w:ascii="仿宋" w:eastAsia="仿宋" w:hAnsi="仿宋" w:cstheme="minorBidi" w:hint="eastAsia"/>
          <w:kern w:val="2"/>
          <w:sz w:val="32"/>
          <w:szCs w:val="32"/>
        </w:rPr>
        <w:t>2.学院审核并填写《湖南师范大学</w:t>
      </w:r>
      <w:r w:rsidR="009D06DE">
        <w:rPr>
          <w:rFonts w:ascii="仿宋" w:eastAsia="仿宋" w:hAnsi="仿宋" w:cstheme="minorBidi" w:hint="eastAsia"/>
          <w:kern w:val="2"/>
          <w:sz w:val="32"/>
          <w:szCs w:val="32"/>
        </w:rPr>
        <w:t>”课程思政”示范</w:t>
      </w:r>
      <w:r>
        <w:rPr>
          <w:rFonts w:ascii="仿宋" w:eastAsia="仿宋" w:hAnsi="仿宋" w:cstheme="minorBidi" w:hint="eastAsia"/>
          <w:kern w:val="2"/>
          <w:sz w:val="32"/>
          <w:szCs w:val="32"/>
        </w:rPr>
        <w:t>课</w:t>
      </w:r>
      <w:r w:rsidR="0024189C">
        <w:rPr>
          <w:rFonts w:ascii="仿宋" w:eastAsia="仿宋" w:hAnsi="仿宋" w:cstheme="minorBidi" w:hint="eastAsia"/>
          <w:kern w:val="2"/>
          <w:sz w:val="32"/>
          <w:szCs w:val="32"/>
        </w:rPr>
        <w:t>程</w:t>
      </w:r>
      <w:r>
        <w:rPr>
          <w:rFonts w:ascii="仿宋" w:eastAsia="仿宋" w:hAnsi="仿宋" w:cstheme="minorBidi" w:hint="eastAsia"/>
          <w:kern w:val="2"/>
          <w:sz w:val="32"/>
          <w:szCs w:val="32"/>
        </w:rPr>
        <w:t>申报汇总表》（附件2），每个学院</w:t>
      </w:r>
      <w:r>
        <w:rPr>
          <w:rFonts w:ascii="仿宋" w:eastAsia="仿宋" w:hAnsi="仿宋" w:cstheme="minorBidi"/>
          <w:kern w:val="2"/>
          <w:sz w:val="32"/>
          <w:szCs w:val="32"/>
        </w:rPr>
        <w:t>1</w:t>
      </w:r>
      <w:r>
        <w:rPr>
          <w:rFonts w:ascii="仿宋" w:eastAsia="仿宋" w:hAnsi="仿宋" w:cstheme="minorBidi" w:hint="eastAsia"/>
          <w:kern w:val="2"/>
          <w:sz w:val="32"/>
          <w:szCs w:val="32"/>
        </w:rPr>
        <w:t>份（电子版及经由教学副院长签字并加盖学院公章的纸质版）。每个学院最多申报3项。</w:t>
      </w:r>
    </w:p>
    <w:p w:rsidR="005E6754" w:rsidRDefault="00B305EB">
      <w:pPr>
        <w:pStyle w:val="a5"/>
        <w:widowControl/>
        <w:shd w:val="clear" w:color="auto" w:fill="FFFFFF"/>
        <w:adjustRightInd w:val="0"/>
        <w:snapToGrid w:val="0"/>
        <w:spacing w:beforeAutospacing="0" w:afterAutospacing="0" w:line="360" w:lineRule="auto"/>
        <w:ind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附件：</w:t>
      </w:r>
    </w:p>
    <w:p w:rsidR="005E6754" w:rsidRDefault="00B305EB">
      <w:pPr>
        <w:pStyle w:val="a5"/>
        <w:widowControl/>
        <w:shd w:val="clear" w:color="auto" w:fill="FFFFFF"/>
        <w:tabs>
          <w:tab w:val="left" w:pos="312"/>
        </w:tabs>
        <w:adjustRightInd w:val="0"/>
        <w:snapToGrid w:val="0"/>
        <w:spacing w:beforeAutospacing="0" w:afterAutospacing="0" w:line="360" w:lineRule="auto"/>
        <w:ind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1.湖南师范大学</w:t>
      </w:r>
      <w:r w:rsidR="009D06DE">
        <w:rPr>
          <w:rFonts w:ascii="仿宋" w:eastAsia="仿宋" w:hAnsi="仿宋" w:cstheme="minorBidi" w:hint="eastAsia"/>
          <w:kern w:val="2"/>
          <w:sz w:val="30"/>
          <w:szCs w:val="30"/>
        </w:rPr>
        <w:t>”课程思政”示范</w:t>
      </w:r>
      <w:r>
        <w:rPr>
          <w:rFonts w:ascii="仿宋" w:eastAsia="仿宋" w:hAnsi="仿宋" w:cstheme="minorBidi" w:hint="eastAsia"/>
          <w:kern w:val="2"/>
          <w:sz w:val="30"/>
          <w:szCs w:val="30"/>
        </w:rPr>
        <w:t>课</w:t>
      </w:r>
      <w:r w:rsidR="0024189C">
        <w:rPr>
          <w:rFonts w:ascii="仿宋" w:eastAsia="仿宋" w:hAnsi="仿宋" w:cstheme="minorBidi" w:hint="eastAsia"/>
          <w:kern w:val="2"/>
          <w:sz w:val="30"/>
          <w:szCs w:val="30"/>
        </w:rPr>
        <w:t>程</w:t>
      </w:r>
      <w:r>
        <w:rPr>
          <w:rFonts w:ascii="仿宋" w:eastAsia="仿宋" w:hAnsi="仿宋" w:cstheme="minorBidi" w:hint="eastAsia"/>
          <w:kern w:val="2"/>
          <w:sz w:val="30"/>
          <w:szCs w:val="30"/>
        </w:rPr>
        <w:t>申报表</w:t>
      </w:r>
    </w:p>
    <w:p w:rsidR="005E6754" w:rsidRDefault="00B305EB">
      <w:pPr>
        <w:pStyle w:val="a5"/>
        <w:widowControl/>
        <w:shd w:val="clear" w:color="auto" w:fill="FFFFFF"/>
        <w:adjustRightInd w:val="0"/>
        <w:snapToGrid w:val="0"/>
        <w:spacing w:beforeAutospacing="0" w:afterAutospacing="0" w:line="360" w:lineRule="atLeast"/>
        <w:ind w:left="600"/>
        <w:rPr>
          <w:rFonts w:ascii="仿宋" w:eastAsia="仿宋" w:hAnsi="仿宋" w:cs="仿宋"/>
          <w:color w:val="000000"/>
          <w:sz w:val="31"/>
          <w:szCs w:val="31"/>
          <w:shd w:val="clear" w:color="auto" w:fill="FFFFFF"/>
        </w:rPr>
      </w:pPr>
      <w:r>
        <w:rPr>
          <w:rFonts w:ascii="仿宋" w:eastAsia="仿宋" w:hAnsi="仿宋" w:cstheme="minorBidi" w:hint="eastAsia"/>
          <w:kern w:val="2"/>
          <w:sz w:val="30"/>
          <w:szCs w:val="30"/>
        </w:rPr>
        <w:lastRenderedPageBreak/>
        <w:t>2.湖南师范大学</w:t>
      </w:r>
      <w:r w:rsidR="009D06DE">
        <w:rPr>
          <w:rFonts w:ascii="仿宋" w:eastAsia="仿宋" w:hAnsi="仿宋" w:cstheme="minorBidi" w:hint="eastAsia"/>
          <w:kern w:val="2"/>
          <w:sz w:val="30"/>
          <w:szCs w:val="30"/>
        </w:rPr>
        <w:t>”课程思政”示范</w:t>
      </w:r>
      <w:r>
        <w:rPr>
          <w:rFonts w:ascii="仿宋" w:eastAsia="仿宋" w:hAnsi="仿宋" w:cstheme="minorBidi" w:hint="eastAsia"/>
          <w:kern w:val="2"/>
          <w:sz w:val="30"/>
          <w:szCs w:val="30"/>
        </w:rPr>
        <w:t>课</w:t>
      </w:r>
      <w:r w:rsidR="0024189C">
        <w:rPr>
          <w:rFonts w:ascii="仿宋" w:eastAsia="仿宋" w:hAnsi="仿宋" w:cstheme="minorBidi" w:hint="eastAsia"/>
          <w:kern w:val="2"/>
          <w:sz w:val="30"/>
          <w:szCs w:val="30"/>
        </w:rPr>
        <w:t>程</w:t>
      </w:r>
      <w:r>
        <w:rPr>
          <w:rFonts w:ascii="仿宋" w:eastAsia="仿宋" w:hAnsi="仿宋" w:cstheme="minorBidi" w:hint="eastAsia"/>
          <w:kern w:val="2"/>
          <w:sz w:val="30"/>
          <w:szCs w:val="30"/>
        </w:rPr>
        <w:t>申报汇总表</w:t>
      </w:r>
    </w:p>
    <w:p w:rsidR="005E6754" w:rsidRDefault="00B305EB">
      <w:pPr>
        <w:widowControl/>
        <w:jc w:val="left"/>
        <w:rPr>
          <w:rFonts w:ascii="仿宋" w:eastAsia="仿宋" w:hAnsi="仿宋" w:cs="宋体"/>
          <w:sz w:val="30"/>
          <w:szCs w:val="30"/>
        </w:rPr>
      </w:pPr>
      <w:r>
        <w:rPr>
          <w:rFonts w:ascii="仿宋" w:eastAsia="仿宋" w:hAnsi="仿宋" w:cs="宋体"/>
          <w:sz w:val="30"/>
          <w:szCs w:val="30"/>
        </w:rPr>
        <w:br w:type="page"/>
      </w:r>
    </w:p>
    <w:p w:rsidR="005E6754" w:rsidRDefault="00B305EB">
      <w:pPr>
        <w:rPr>
          <w:rFonts w:ascii="仿宋" w:eastAsia="仿宋" w:hAnsi="仿宋" w:cs="宋体"/>
          <w:sz w:val="30"/>
          <w:szCs w:val="30"/>
        </w:rPr>
      </w:pPr>
      <w:r>
        <w:rPr>
          <w:rFonts w:ascii="仿宋" w:eastAsia="仿宋" w:hAnsi="仿宋" w:cs="宋体" w:hint="eastAsia"/>
          <w:sz w:val="30"/>
          <w:szCs w:val="30"/>
        </w:rPr>
        <w:lastRenderedPageBreak/>
        <w:t>附件1</w:t>
      </w:r>
    </w:p>
    <w:p w:rsidR="005E6754" w:rsidRDefault="005E6754">
      <w:pPr>
        <w:rPr>
          <w:rFonts w:ascii="仿宋" w:eastAsia="仿宋" w:hAnsi="仿宋" w:cs="宋体"/>
          <w:sz w:val="30"/>
          <w:szCs w:val="30"/>
        </w:rPr>
      </w:pPr>
    </w:p>
    <w:p w:rsidR="005E6754" w:rsidRDefault="005E6754">
      <w:pPr>
        <w:rPr>
          <w:rFonts w:ascii="仿宋" w:eastAsia="仿宋" w:hAnsi="仿宋" w:cs="宋体"/>
          <w:sz w:val="30"/>
          <w:szCs w:val="30"/>
        </w:rPr>
      </w:pPr>
    </w:p>
    <w:p w:rsidR="005E6754" w:rsidRDefault="00B305EB">
      <w:pPr>
        <w:jc w:val="center"/>
        <w:rPr>
          <w:rFonts w:ascii="黑体" w:eastAsia="黑体" w:hAnsi="黑体" w:cs="宋体"/>
          <w:bCs/>
          <w:sz w:val="44"/>
          <w:szCs w:val="44"/>
        </w:rPr>
      </w:pPr>
      <w:r>
        <w:rPr>
          <w:rFonts w:ascii="黑体" w:eastAsia="黑体" w:hAnsi="黑体" w:cs="宋体" w:hint="eastAsia"/>
          <w:bCs/>
          <w:sz w:val="44"/>
          <w:szCs w:val="44"/>
        </w:rPr>
        <w:t>湖南师范大学</w:t>
      </w:r>
      <w:r w:rsidR="003472D2">
        <w:rPr>
          <w:rFonts w:ascii="黑体" w:eastAsia="黑体" w:hAnsi="黑体" w:cs="宋体" w:hint="eastAsia"/>
          <w:bCs/>
          <w:sz w:val="44"/>
          <w:szCs w:val="44"/>
        </w:rPr>
        <w:t>一流课程</w:t>
      </w:r>
      <w:r>
        <w:rPr>
          <w:rFonts w:ascii="黑体" w:eastAsia="黑体" w:hAnsi="黑体" w:cs="宋体" w:hint="eastAsia"/>
          <w:bCs/>
          <w:sz w:val="44"/>
          <w:szCs w:val="44"/>
        </w:rPr>
        <w:t>课</w:t>
      </w:r>
      <w:r w:rsidR="0024189C">
        <w:rPr>
          <w:rFonts w:ascii="黑体" w:eastAsia="黑体" w:hAnsi="黑体" w:cs="宋体" w:hint="eastAsia"/>
          <w:bCs/>
          <w:sz w:val="44"/>
          <w:szCs w:val="44"/>
        </w:rPr>
        <w:t>程</w:t>
      </w:r>
      <w:r>
        <w:rPr>
          <w:rFonts w:ascii="黑体" w:eastAsia="黑体" w:hAnsi="黑体" w:cs="宋体" w:hint="eastAsia"/>
          <w:bCs/>
          <w:sz w:val="44"/>
          <w:szCs w:val="44"/>
        </w:rPr>
        <w:t>申报表</w:t>
      </w:r>
    </w:p>
    <w:p w:rsidR="003472D2" w:rsidRDefault="003472D2">
      <w:pPr>
        <w:jc w:val="center"/>
        <w:rPr>
          <w:rFonts w:ascii="仿宋" w:eastAsia="仿宋" w:hAnsi="仿宋" w:cs="宋体"/>
          <w:b/>
          <w:bCs/>
          <w:sz w:val="30"/>
          <w:szCs w:val="30"/>
        </w:rPr>
      </w:pPr>
      <w:r>
        <w:rPr>
          <w:rFonts w:ascii="黑体" w:eastAsia="黑体" w:hAnsi="黑体" w:cs="宋体" w:hint="eastAsia"/>
          <w:bCs/>
          <w:sz w:val="44"/>
          <w:szCs w:val="44"/>
        </w:rPr>
        <w:t>（“课程思政”示范课程）</w:t>
      </w:r>
    </w:p>
    <w:p w:rsidR="005E6754" w:rsidRDefault="005E6754">
      <w:pPr>
        <w:widowControl/>
        <w:spacing w:line="300" w:lineRule="auto"/>
        <w:ind w:firstLine="680"/>
        <w:jc w:val="left"/>
        <w:rPr>
          <w:rFonts w:ascii="宋体" w:eastAsia="宋体" w:hAnsi="宋体" w:cs="宋体"/>
          <w:kern w:val="0"/>
          <w:sz w:val="24"/>
        </w:rPr>
      </w:pPr>
    </w:p>
    <w:p w:rsidR="005E6754" w:rsidRDefault="005E6754">
      <w:pPr>
        <w:jc w:val="center"/>
        <w:rPr>
          <w:rFonts w:ascii="仿宋" w:eastAsia="仿宋" w:hAnsi="仿宋" w:cs="宋体"/>
          <w:b/>
          <w:bCs/>
          <w:sz w:val="30"/>
          <w:szCs w:val="30"/>
        </w:rPr>
      </w:pPr>
    </w:p>
    <w:p w:rsidR="005E6754" w:rsidRPr="005D0BEE" w:rsidRDefault="00B305EB">
      <w:pPr>
        <w:spacing w:line="600" w:lineRule="auto"/>
        <w:rPr>
          <w:rFonts w:ascii="黑体" w:eastAsia="黑体" w:hAnsi="黑体" w:cs="宋体"/>
          <w:b/>
          <w:sz w:val="28"/>
          <w:szCs w:val="28"/>
        </w:rPr>
      </w:pPr>
      <w:r w:rsidRPr="005D0BEE">
        <w:rPr>
          <w:rFonts w:ascii="黑体" w:eastAsia="黑体" w:hAnsi="黑体" w:cs="宋体" w:hint="eastAsia"/>
          <w:b/>
          <w:sz w:val="28"/>
          <w:szCs w:val="28"/>
        </w:rPr>
        <w:t>课程名称：</w:t>
      </w:r>
    </w:p>
    <w:p w:rsidR="005E6754" w:rsidRPr="005D0BEE" w:rsidRDefault="00B305EB">
      <w:pPr>
        <w:spacing w:line="600" w:lineRule="auto"/>
        <w:rPr>
          <w:rFonts w:ascii="黑体" w:eastAsia="黑体" w:hAnsi="黑体" w:cs="宋体"/>
          <w:color w:val="C00000"/>
          <w:sz w:val="28"/>
          <w:szCs w:val="28"/>
        </w:rPr>
      </w:pPr>
      <w:r w:rsidRPr="005D0BEE">
        <w:rPr>
          <w:rFonts w:ascii="黑体" w:eastAsia="黑体" w:hAnsi="黑体" w:cs="宋体" w:hint="eastAsia"/>
          <w:b/>
          <w:sz w:val="28"/>
          <w:szCs w:val="28"/>
        </w:rPr>
        <w:t>课程类别：</w:t>
      </w:r>
      <w:r w:rsidRPr="005D0BEE">
        <w:rPr>
          <w:rFonts w:ascii="黑体" w:eastAsia="黑体" w:hAnsi="黑体" w:cs="宋体" w:hint="eastAsia"/>
          <w:color w:val="000000" w:themeColor="text1"/>
          <w:sz w:val="28"/>
          <w:szCs w:val="28"/>
        </w:rPr>
        <w:t>□通识教育课 □专业基础课 □专业核心课 □专业实践课 □专业选修课 □教师教育课 □其它</w:t>
      </w:r>
    </w:p>
    <w:p w:rsidR="005E6754" w:rsidRPr="005D0BEE" w:rsidRDefault="00B305EB">
      <w:pPr>
        <w:spacing w:line="600" w:lineRule="auto"/>
        <w:rPr>
          <w:rFonts w:ascii="黑体" w:eastAsia="黑体" w:hAnsi="黑体" w:cs="宋体"/>
          <w:b/>
          <w:sz w:val="28"/>
          <w:szCs w:val="28"/>
        </w:rPr>
      </w:pPr>
      <w:r w:rsidRPr="005D0BEE">
        <w:rPr>
          <w:rFonts w:ascii="黑体" w:eastAsia="黑体" w:hAnsi="黑体" w:cs="宋体" w:hint="eastAsia"/>
          <w:b/>
          <w:sz w:val="28"/>
          <w:szCs w:val="28"/>
        </w:rPr>
        <w:t>课程负责人：</w:t>
      </w:r>
    </w:p>
    <w:p w:rsidR="005E6754" w:rsidRPr="005D0BEE" w:rsidRDefault="00B305EB">
      <w:pPr>
        <w:spacing w:line="600" w:lineRule="auto"/>
        <w:rPr>
          <w:rFonts w:ascii="黑体" w:eastAsia="黑体" w:hAnsi="黑体" w:cs="宋体"/>
          <w:b/>
          <w:sz w:val="28"/>
          <w:szCs w:val="28"/>
        </w:rPr>
      </w:pPr>
      <w:r w:rsidRPr="005D0BEE">
        <w:rPr>
          <w:rFonts w:ascii="黑体" w:eastAsia="黑体" w:hAnsi="黑体" w:cs="宋体" w:hint="eastAsia"/>
          <w:b/>
          <w:sz w:val="28"/>
          <w:szCs w:val="28"/>
        </w:rPr>
        <w:t>课程所属单位：</w:t>
      </w:r>
    </w:p>
    <w:p w:rsidR="005E6754" w:rsidRPr="005D0BEE" w:rsidRDefault="005E6754">
      <w:pPr>
        <w:spacing w:line="480" w:lineRule="auto"/>
        <w:rPr>
          <w:rFonts w:ascii="黑体" w:eastAsia="黑体" w:hAnsi="黑体" w:cs="宋体"/>
          <w:b/>
          <w:sz w:val="28"/>
          <w:szCs w:val="28"/>
        </w:rPr>
      </w:pPr>
    </w:p>
    <w:p w:rsidR="005E6754" w:rsidRDefault="005E6754">
      <w:pPr>
        <w:rPr>
          <w:rFonts w:ascii="仿宋" w:eastAsia="仿宋" w:hAnsi="仿宋" w:cs="宋体"/>
          <w:b/>
          <w:sz w:val="32"/>
          <w:szCs w:val="32"/>
        </w:rPr>
      </w:pPr>
    </w:p>
    <w:p w:rsidR="005E6754" w:rsidRDefault="005E6754">
      <w:pPr>
        <w:rPr>
          <w:rFonts w:ascii="仿宋" w:eastAsia="仿宋" w:hAnsi="仿宋" w:cs="宋体"/>
          <w:sz w:val="32"/>
          <w:szCs w:val="32"/>
        </w:rPr>
      </w:pPr>
    </w:p>
    <w:p w:rsidR="005E6754" w:rsidRDefault="005E6754">
      <w:pPr>
        <w:rPr>
          <w:rFonts w:ascii="仿宋" w:eastAsia="仿宋" w:hAnsi="仿宋" w:cs="宋体"/>
          <w:sz w:val="32"/>
          <w:szCs w:val="32"/>
        </w:rPr>
      </w:pPr>
    </w:p>
    <w:p w:rsidR="005E6754" w:rsidRDefault="005E6754">
      <w:pPr>
        <w:rPr>
          <w:rFonts w:ascii="仿宋" w:eastAsia="仿宋" w:hAnsi="仿宋" w:cs="宋体"/>
          <w:sz w:val="32"/>
          <w:szCs w:val="32"/>
        </w:rPr>
      </w:pPr>
    </w:p>
    <w:p w:rsidR="005E6754" w:rsidRDefault="005E6754">
      <w:pPr>
        <w:jc w:val="center"/>
        <w:rPr>
          <w:rFonts w:ascii="仿宋" w:eastAsia="仿宋" w:hAnsi="仿宋" w:cs="宋体"/>
          <w:b/>
          <w:sz w:val="32"/>
          <w:szCs w:val="32"/>
        </w:rPr>
      </w:pPr>
    </w:p>
    <w:p w:rsidR="005E6754" w:rsidRDefault="005E6754">
      <w:pPr>
        <w:jc w:val="center"/>
        <w:rPr>
          <w:rFonts w:ascii="仿宋" w:eastAsia="仿宋" w:hAnsi="仿宋" w:cs="宋体"/>
          <w:b/>
          <w:sz w:val="32"/>
          <w:szCs w:val="32"/>
        </w:rPr>
      </w:pPr>
    </w:p>
    <w:p w:rsidR="005E6754" w:rsidRDefault="005E6754">
      <w:pPr>
        <w:jc w:val="center"/>
        <w:rPr>
          <w:rFonts w:ascii="仿宋" w:eastAsia="仿宋" w:hAnsi="仿宋" w:cs="宋体"/>
          <w:b/>
          <w:sz w:val="32"/>
          <w:szCs w:val="32"/>
        </w:rPr>
      </w:pPr>
    </w:p>
    <w:p w:rsidR="005E6754" w:rsidRDefault="005E6754">
      <w:pPr>
        <w:jc w:val="center"/>
        <w:rPr>
          <w:rFonts w:ascii="仿宋" w:eastAsia="仿宋" w:hAnsi="仿宋" w:cs="宋体"/>
          <w:b/>
          <w:sz w:val="32"/>
          <w:szCs w:val="32"/>
        </w:rPr>
      </w:pPr>
    </w:p>
    <w:p w:rsidR="005E6754" w:rsidRDefault="00B305EB">
      <w:pPr>
        <w:jc w:val="center"/>
        <w:rPr>
          <w:rFonts w:ascii="仿宋" w:eastAsia="仿宋" w:hAnsi="仿宋" w:cs="宋体"/>
          <w:b/>
          <w:sz w:val="32"/>
          <w:szCs w:val="32"/>
        </w:rPr>
      </w:pPr>
      <w:r>
        <w:rPr>
          <w:rFonts w:ascii="仿宋" w:eastAsia="仿宋" w:hAnsi="仿宋" w:cs="宋体" w:hint="eastAsia"/>
          <w:b/>
          <w:sz w:val="32"/>
          <w:szCs w:val="32"/>
        </w:rPr>
        <w:lastRenderedPageBreak/>
        <w:t>湖南师范大学教务处</w:t>
      </w:r>
    </w:p>
    <w:p w:rsidR="005E6754" w:rsidRDefault="005E6754">
      <w:pPr>
        <w:jc w:val="center"/>
        <w:rPr>
          <w:rFonts w:ascii="仿宋" w:eastAsia="仿宋" w:hAnsi="仿宋" w:cs="宋体"/>
          <w:b/>
          <w:sz w:val="32"/>
          <w:szCs w:val="32"/>
        </w:rPr>
      </w:pPr>
    </w:p>
    <w:p w:rsidR="005E6754" w:rsidRDefault="00B305EB">
      <w:pPr>
        <w:spacing w:before="240" w:line="480" w:lineRule="auto"/>
        <w:jc w:val="center"/>
        <w:rPr>
          <w:rFonts w:ascii="仿宋" w:eastAsia="仿宋" w:hAnsi="仿宋" w:cs="宋体"/>
          <w:b/>
          <w:sz w:val="32"/>
          <w:szCs w:val="32"/>
        </w:rPr>
      </w:pPr>
      <w:r>
        <w:rPr>
          <w:rFonts w:ascii="仿宋" w:eastAsia="仿宋" w:hAnsi="仿宋" w:cs="宋体" w:hint="eastAsia"/>
          <w:b/>
          <w:sz w:val="32"/>
          <w:szCs w:val="32"/>
        </w:rPr>
        <w:t>填写要求</w:t>
      </w:r>
    </w:p>
    <w:p w:rsidR="005E6754" w:rsidRDefault="00B305EB">
      <w:pPr>
        <w:spacing w:before="120" w:line="480" w:lineRule="auto"/>
        <w:ind w:firstLineChars="200" w:firstLine="640"/>
        <w:rPr>
          <w:rFonts w:ascii="仿宋" w:eastAsia="仿宋" w:hAnsi="仿宋" w:cs="宋体"/>
          <w:sz w:val="32"/>
          <w:szCs w:val="32"/>
        </w:rPr>
      </w:pPr>
      <w:r>
        <w:rPr>
          <w:rFonts w:ascii="仿宋" w:eastAsia="仿宋" w:hAnsi="仿宋" w:cs="宋体" w:hint="eastAsia"/>
          <w:sz w:val="32"/>
          <w:szCs w:val="32"/>
        </w:rPr>
        <w:t>1.立项申报书的各项内容应实事求是，真实可靠。课程所在单位应严格审核，对所填内容的真实性负责。文字表达明确、简洁。</w:t>
      </w:r>
    </w:p>
    <w:p w:rsidR="005E6754" w:rsidRDefault="00B305EB">
      <w:pPr>
        <w:spacing w:before="120" w:line="480" w:lineRule="auto"/>
        <w:ind w:firstLineChars="200" w:firstLine="640"/>
        <w:rPr>
          <w:rFonts w:ascii="仿宋" w:eastAsia="仿宋" w:hAnsi="仿宋" w:cs="宋体"/>
          <w:sz w:val="32"/>
          <w:szCs w:val="32"/>
        </w:rPr>
      </w:pPr>
      <w:r>
        <w:rPr>
          <w:rFonts w:ascii="仿宋" w:eastAsia="仿宋" w:hAnsi="仿宋" w:cs="宋体" w:hint="eastAsia"/>
          <w:sz w:val="32"/>
          <w:szCs w:val="32"/>
        </w:rPr>
        <w:t>2.WORD文档格式,小四号宋体，单倍行距；表格各栏目大小可根据内容进行调整，注意整体美观，便于阅读。</w:t>
      </w:r>
    </w:p>
    <w:p w:rsidR="005E6754" w:rsidRDefault="00B305EB">
      <w:pPr>
        <w:spacing w:before="120" w:line="480" w:lineRule="auto"/>
        <w:ind w:firstLineChars="200" w:firstLine="640"/>
        <w:rPr>
          <w:rFonts w:ascii="仿宋" w:eastAsia="仿宋" w:hAnsi="仿宋" w:cs="宋体"/>
          <w:sz w:val="32"/>
          <w:szCs w:val="32"/>
        </w:rPr>
      </w:pPr>
      <w:r>
        <w:rPr>
          <w:rFonts w:ascii="仿宋" w:eastAsia="仿宋" w:hAnsi="仿宋" w:cs="宋体" w:hint="eastAsia"/>
          <w:sz w:val="32"/>
          <w:szCs w:val="32"/>
        </w:rPr>
        <w:t>3.表中空格不够时,可另附页，页码要清楚。</w:t>
      </w:r>
    </w:p>
    <w:p w:rsidR="005E6754" w:rsidRDefault="00B305EB">
      <w:pPr>
        <w:spacing w:before="120" w:line="480" w:lineRule="auto"/>
        <w:ind w:firstLineChars="200" w:firstLine="640"/>
        <w:rPr>
          <w:rFonts w:ascii="仿宋" w:eastAsia="仿宋" w:hAnsi="仿宋" w:cs="宋体"/>
          <w:sz w:val="32"/>
          <w:szCs w:val="32"/>
        </w:rPr>
      </w:pPr>
      <w:r>
        <w:rPr>
          <w:rFonts w:ascii="仿宋" w:eastAsia="仿宋" w:hAnsi="仿宋" w:cs="宋体" w:hint="eastAsia"/>
          <w:sz w:val="32"/>
          <w:szCs w:val="32"/>
        </w:rPr>
        <w:t>4.仅提交电子版。</w:t>
      </w:r>
    </w:p>
    <w:p w:rsidR="005E6754" w:rsidRDefault="005E6754">
      <w:pPr>
        <w:spacing w:before="120" w:line="480" w:lineRule="auto"/>
        <w:rPr>
          <w:rFonts w:ascii="仿宋" w:eastAsia="仿宋" w:hAnsi="仿宋" w:cs="宋体"/>
          <w:sz w:val="32"/>
          <w:szCs w:val="32"/>
        </w:rPr>
      </w:pPr>
    </w:p>
    <w:p w:rsidR="005E6754" w:rsidRDefault="005E6754">
      <w:pPr>
        <w:spacing w:before="120" w:line="480" w:lineRule="auto"/>
        <w:rPr>
          <w:rFonts w:ascii="仿宋" w:eastAsia="仿宋" w:hAnsi="仿宋" w:cs="宋体"/>
          <w:sz w:val="32"/>
          <w:szCs w:val="32"/>
        </w:rPr>
      </w:pPr>
    </w:p>
    <w:p w:rsidR="005E6754" w:rsidRDefault="005E6754">
      <w:pPr>
        <w:spacing w:before="120" w:line="480" w:lineRule="auto"/>
        <w:rPr>
          <w:rFonts w:ascii="仿宋" w:eastAsia="仿宋" w:hAnsi="仿宋" w:cs="宋体"/>
          <w:sz w:val="32"/>
          <w:szCs w:val="32"/>
        </w:rPr>
      </w:pPr>
    </w:p>
    <w:p w:rsidR="005E6754" w:rsidRDefault="005E6754">
      <w:pPr>
        <w:spacing w:before="240"/>
        <w:rPr>
          <w:rFonts w:ascii="仿宋" w:eastAsia="仿宋" w:hAnsi="仿宋" w:cs="宋体"/>
          <w:sz w:val="32"/>
          <w:szCs w:val="32"/>
        </w:rPr>
      </w:pPr>
    </w:p>
    <w:p w:rsidR="005E6754" w:rsidRDefault="005E6754">
      <w:pPr>
        <w:rPr>
          <w:rFonts w:ascii="仿宋" w:eastAsia="仿宋" w:hAnsi="仿宋" w:cs="宋体"/>
          <w:sz w:val="32"/>
          <w:szCs w:val="32"/>
        </w:rPr>
      </w:pPr>
    </w:p>
    <w:p w:rsidR="005E6754" w:rsidRDefault="00B305EB">
      <w:pPr>
        <w:widowControl/>
        <w:jc w:val="left"/>
        <w:rPr>
          <w:rFonts w:ascii="仿宋" w:eastAsia="仿宋" w:hAnsi="仿宋" w:cs="宋体"/>
          <w:b/>
          <w:sz w:val="30"/>
          <w:szCs w:val="30"/>
        </w:rPr>
      </w:pPr>
      <w:r>
        <w:rPr>
          <w:rFonts w:ascii="仿宋" w:eastAsia="仿宋" w:hAnsi="仿宋" w:cs="宋体"/>
          <w:b/>
          <w:sz w:val="30"/>
          <w:szCs w:val="30"/>
        </w:rPr>
        <w:br w:type="page"/>
      </w:r>
    </w:p>
    <w:p w:rsidR="005E6754" w:rsidRDefault="00B305EB">
      <w:pPr>
        <w:rPr>
          <w:rFonts w:ascii="仿宋" w:eastAsia="仿宋" w:hAnsi="仿宋" w:cs="宋体"/>
          <w:b/>
          <w:sz w:val="30"/>
          <w:szCs w:val="30"/>
        </w:rPr>
      </w:pPr>
      <w:r>
        <w:rPr>
          <w:rFonts w:ascii="仿宋" w:eastAsia="仿宋" w:hAnsi="仿宋" w:cs="宋体" w:hint="eastAsia"/>
          <w:b/>
          <w:sz w:val="30"/>
          <w:szCs w:val="30"/>
        </w:rPr>
        <w:lastRenderedPageBreak/>
        <w:t>1.课程建设基本情况</w:t>
      </w:r>
    </w:p>
    <w:tbl>
      <w:tblPr>
        <w:tblStyle w:val="a6"/>
        <w:tblpPr w:leftFromText="180" w:rightFromText="180" w:vertAnchor="text" w:tblpXSpec="center" w:tblpY="1"/>
        <w:tblOverlap w:val="never"/>
        <w:tblW w:w="8522" w:type="dxa"/>
        <w:jc w:val="center"/>
        <w:tblLayout w:type="fixed"/>
        <w:tblLook w:val="04A0"/>
      </w:tblPr>
      <w:tblGrid>
        <w:gridCol w:w="1384"/>
        <w:gridCol w:w="912"/>
        <w:gridCol w:w="534"/>
        <w:gridCol w:w="851"/>
        <w:gridCol w:w="579"/>
        <w:gridCol w:w="271"/>
        <w:gridCol w:w="964"/>
        <w:gridCol w:w="170"/>
        <w:gridCol w:w="426"/>
        <w:gridCol w:w="375"/>
        <w:gridCol w:w="1042"/>
        <w:gridCol w:w="1014"/>
      </w:tblGrid>
      <w:tr w:rsidR="005E6754">
        <w:trPr>
          <w:trHeight w:val="841"/>
          <w:jc w:val="center"/>
        </w:trPr>
        <w:tc>
          <w:tcPr>
            <w:tcW w:w="8522" w:type="dxa"/>
            <w:gridSpan w:val="12"/>
            <w:vAlign w:val="center"/>
          </w:tcPr>
          <w:p w:rsidR="005E6754" w:rsidRDefault="00B305EB" w:rsidP="00031B4D">
            <w:pPr>
              <w:jc w:val="center"/>
              <w:rPr>
                <w:rFonts w:ascii="仿宋" w:eastAsia="仿宋" w:hAnsi="仿宋" w:cs="宋体"/>
                <w:b/>
                <w:kern w:val="0"/>
                <w:sz w:val="30"/>
                <w:szCs w:val="30"/>
              </w:rPr>
            </w:pPr>
            <w:r>
              <w:rPr>
                <w:rFonts w:ascii="仿宋" w:eastAsia="仿宋" w:hAnsi="仿宋" w:cs="宋体" w:hint="eastAsia"/>
                <w:b/>
                <w:kern w:val="0"/>
                <w:sz w:val="30"/>
                <w:szCs w:val="30"/>
              </w:rPr>
              <w:t>1</w:t>
            </w:r>
            <w:r w:rsidR="00031B4D">
              <w:rPr>
                <w:rFonts w:ascii="仿宋" w:eastAsia="仿宋" w:hAnsi="仿宋" w:cs="宋体" w:hint="eastAsia"/>
                <w:b/>
                <w:kern w:val="0"/>
                <w:sz w:val="30"/>
                <w:szCs w:val="30"/>
              </w:rPr>
              <w:t>.</w:t>
            </w:r>
            <w:r>
              <w:rPr>
                <w:rFonts w:ascii="仿宋" w:eastAsia="仿宋" w:hAnsi="仿宋" w:cs="宋体" w:hint="eastAsia"/>
                <w:b/>
                <w:kern w:val="0"/>
                <w:sz w:val="30"/>
                <w:szCs w:val="30"/>
              </w:rPr>
              <w:t>1 课程基本信息</w:t>
            </w:r>
          </w:p>
        </w:tc>
      </w:tr>
      <w:tr w:rsidR="005E6754">
        <w:trPr>
          <w:trHeight w:val="491"/>
          <w:jc w:val="center"/>
        </w:trPr>
        <w:tc>
          <w:tcPr>
            <w:tcW w:w="2296" w:type="dxa"/>
            <w:gridSpan w:val="2"/>
          </w:tcPr>
          <w:p w:rsidR="005E6754" w:rsidRDefault="00B305EB">
            <w:pPr>
              <w:jc w:val="center"/>
              <w:rPr>
                <w:rFonts w:ascii="仿宋" w:eastAsia="仿宋" w:hAnsi="仿宋" w:cs="宋体"/>
                <w:kern w:val="0"/>
                <w:sz w:val="28"/>
                <w:szCs w:val="28"/>
              </w:rPr>
            </w:pPr>
            <w:r>
              <w:rPr>
                <w:rFonts w:ascii="仿宋" w:eastAsia="仿宋" w:hAnsi="仿宋" w:cs="宋体" w:hint="eastAsia"/>
                <w:kern w:val="0"/>
                <w:sz w:val="28"/>
                <w:szCs w:val="28"/>
              </w:rPr>
              <w:t>课程名称</w:t>
            </w:r>
          </w:p>
        </w:tc>
        <w:tc>
          <w:tcPr>
            <w:tcW w:w="1964" w:type="dxa"/>
            <w:gridSpan w:val="3"/>
          </w:tcPr>
          <w:p w:rsidR="005E6754" w:rsidRDefault="005E6754">
            <w:pPr>
              <w:jc w:val="center"/>
              <w:rPr>
                <w:rFonts w:ascii="仿宋" w:eastAsia="仿宋" w:hAnsi="仿宋" w:cs="宋体"/>
                <w:kern w:val="0"/>
                <w:sz w:val="28"/>
                <w:szCs w:val="28"/>
              </w:rPr>
            </w:pPr>
          </w:p>
        </w:tc>
        <w:tc>
          <w:tcPr>
            <w:tcW w:w="2206" w:type="dxa"/>
            <w:gridSpan w:val="5"/>
          </w:tcPr>
          <w:p w:rsidR="005E6754" w:rsidRDefault="00B305EB">
            <w:pPr>
              <w:jc w:val="center"/>
              <w:rPr>
                <w:rFonts w:ascii="仿宋" w:eastAsia="仿宋" w:hAnsi="仿宋" w:cs="宋体"/>
                <w:kern w:val="0"/>
                <w:sz w:val="28"/>
                <w:szCs w:val="28"/>
              </w:rPr>
            </w:pPr>
            <w:r>
              <w:rPr>
                <w:rFonts w:ascii="仿宋" w:eastAsia="仿宋" w:hAnsi="仿宋" w:cs="宋体" w:hint="eastAsia"/>
                <w:kern w:val="0"/>
                <w:sz w:val="28"/>
                <w:szCs w:val="28"/>
              </w:rPr>
              <w:t>授课对象</w:t>
            </w:r>
          </w:p>
        </w:tc>
        <w:tc>
          <w:tcPr>
            <w:tcW w:w="2056" w:type="dxa"/>
            <w:gridSpan w:val="2"/>
          </w:tcPr>
          <w:p w:rsidR="005E6754" w:rsidRDefault="005E6754">
            <w:pPr>
              <w:jc w:val="center"/>
              <w:rPr>
                <w:rFonts w:ascii="仿宋" w:eastAsia="仿宋" w:hAnsi="仿宋" w:cs="宋体"/>
                <w:kern w:val="0"/>
                <w:sz w:val="28"/>
                <w:szCs w:val="28"/>
              </w:rPr>
            </w:pPr>
          </w:p>
        </w:tc>
      </w:tr>
      <w:tr w:rsidR="005E6754">
        <w:trPr>
          <w:trHeight w:val="428"/>
          <w:jc w:val="center"/>
        </w:trPr>
        <w:tc>
          <w:tcPr>
            <w:tcW w:w="2296" w:type="dxa"/>
            <w:gridSpan w:val="2"/>
          </w:tcPr>
          <w:p w:rsidR="005E6754" w:rsidRDefault="00B305EB">
            <w:pPr>
              <w:jc w:val="center"/>
              <w:rPr>
                <w:rFonts w:ascii="仿宋" w:eastAsia="仿宋" w:hAnsi="仿宋" w:cs="宋体"/>
                <w:kern w:val="0"/>
                <w:sz w:val="28"/>
                <w:szCs w:val="28"/>
              </w:rPr>
            </w:pPr>
            <w:r>
              <w:rPr>
                <w:rFonts w:ascii="仿宋" w:eastAsia="仿宋" w:hAnsi="仿宋" w:cs="宋体" w:hint="eastAsia"/>
                <w:kern w:val="0"/>
                <w:sz w:val="28"/>
                <w:szCs w:val="28"/>
              </w:rPr>
              <w:t>课程学分/学时</w:t>
            </w:r>
          </w:p>
        </w:tc>
        <w:tc>
          <w:tcPr>
            <w:tcW w:w="1964" w:type="dxa"/>
            <w:gridSpan w:val="3"/>
          </w:tcPr>
          <w:p w:rsidR="005E6754" w:rsidRDefault="005E6754">
            <w:pPr>
              <w:jc w:val="center"/>
              <w:rPr>
                <w:rFonts w:ascii="仿宋" w:eastAsia="仿宋" w:hAnsi="仿宋" w:cs="宋体"/>
                <w:kern w:val="0"/>
                <w:sz w:val="28"/>
                <w:szCs w:val="28"/>
              </w:rPr>
            </w:pPr>
          </w:p>
        </w:tc>
        <w:tc>
          <w:tcPr>
            <w:tcW w:w="2206" w:type="dxa"/>
            <w:gridSpan w:val="5"/>
          </w:tcPr>
          <w:p w:rsidR="005E6754" w:rsidRDefault="00B305EB">
            <w:pPr>
              <w:jc w:val="center"/>
              <w:rPr>
                <w:rFonts w:ascii="仿宋" w:eastAsia="仿宋" w:hAnsi="仿宋" w:cs="宋体"/>
                <w:kern w:val="0"/>
                <w:sz w:val="28"/>
                <w:szCs w:val="28"/>
              </w:rPr>
            </w:pPr>
            <w:r>
              <w:rPr>
                <w:rFonts w:ascii="仿宋" w:eastAsia="仿宋" w:hAnsi="仿宋" w:cs="宋体" w:hint="eastAsia"/>
                <w:kern w:val="0"/>
                <w:sz w:val="28"/>
                <w:szCs w:val="28"/>
              </w:rPr>
              <w:t>使用教材名称</w:t>
            </w:r>
          </w:p>
        </w:tc>
        <w:tc>
          <w:tcPr>
            <w:tcW w:w="2056" w:type="dxa"/>
            <w:gridSpan w:val="2"/>
          </w:tcPr>
          <w:p w:rsidR="005E6754" w:rsidRDefault="005E6754">
            <w:pPr>
              <w:jc w:val="center"/>
              <w:rPr>
                <w:rFonts w:ascii="仿宋" w:eastAsia="仿宋" w:hAnsi="仿宋" w:cs="宋体"/>
                <w:kern w:val="0"/>
                <w:sz w:val="28"/>
                <w:szCs w:val="28"/>
              </w:rPr>
            </w:pPr>
          </w:p>
        </w:tc>
      </w:tr>
      <w:tr w:rsidR="005E6754">
        <w:trPr>
          <w:trHeight w:val="847"/>
          <w:jc w:val="center"/>
        </w:trPr>
        <w:tc>
          <w:tcPr>
            <w:tcW w:w="8522" w:type="dxa"/>
            <w:gridSpan w:val="12"/>
            <w:vAlign w:val="center"/>
          </w:tcPr>
          <w:p w:rsidR="005E6754" w:rsidRDefault="00B305EB" w:rsidP="00031B4D">
            <w:pPr>
              <w:jc w:val="center"/>
              <w:rPr>
                <w:rFonts w:ascii="仿宋" w:eastAsia="仿宋" w:hAnsi="仿宋" w:cs="宋体"/>
                <w:b/>
                <w:kern w:val="0"/>
                <w:sz w:val="30"/>
                <w:szCs w:val="30"/>
              </w:rPr>
            </w:pPr>
            <w:r>
              <w:rPr>
                <w:rFonts w:ascii="仿宋" w:eastAsia="仿宋" w:hAnsi="仿宋" w:cs="宋体" w:hint="eastAsia"/>
                <w:b/>
                <w:kern w:val="0"/>
                <w:sz w:val="30"/>
                <w:szCs w:val="30"/>
              </w:rPr>
              <w:t>1</w:t>
            </w:r>
            <w:r w:rsidR="00031B4D">
              <w:rPr>
                <w:rFonts w:ascii="仿宋" w:eastAsia="仿宋" w:hAnsi="仿宋" w:cs="宋体" w:hint="eastAsia"/>
                <w:b/>
                <w:kern w:val="0"/>
                <w:sz w:val="30"/>
                <w:szCs w:val="30"/>
              </w:rPr>
              <w:t>.</w:t>
            </w:r>
            <w:r>
              <w:rPr>
                <w:rFonts w:ascii="仿宋" w:eastAsia="仿宋" w:hAnsi="仿宋" w:cs="宋体" w:hint="eastAsia"/>
                <w:b/>
                <w:kern w:val="0"/>
                <w:sz w:val="30"/>
                <w:szCs w:val="30"/>
              </w:rPr>
              <w:t>2 课程团队基本信息</w:t>
            </w:r>
          </w:p>
        </w:tc>
      </w:tr>
      <w:tr w:rsidR="005E6754">
        <w:trPr>
          <w:trHeight w:val="577"/>
          <w:jc w:val="center"/>
        </w:trPr>
        <w:tc>
          <w:tcPr>
            <w:tcW w:w="1384" w:type="dxa"/>
            <w:vMerge w:val="restart"/>
            <w:textDirection w:val="tbRlV"/>
            <w:vAlign w:val="center"/>
          </w:tcPr>
          <w:p w:rsidR="005E6754" w:rsidRDefault="00B305EB">
            <w:pPr>
              <w:ind w:left="113" w:right="113"/>
              <w:jc w:val="center"/>
              <w:rPr>
                <w:rFonts w:ascii="仿宋" w:eastAsia="仿宋" w:hAnsi="仿宋" w:cs="宋体"/>
                <w:kern w:val="0"/>
                <w:sz w:val="28"/>
                <w:szCs w:val="28"/>
              </w:rPr>
            </w:pPr>
            <w:r>
              <w:rPr>
                <w:rFonts w:ascii="仿宋" w:eastAsia="仿宋" w:hAnsi="仿宋" w:hint="eastAsia"/>
                <w:kern w:val="0"/>
                <w:sz w:val="28"/>
                <w:szCs w:val="28"/>
              </w:rPr>
              <w:t>课程负责人</w:t>
            </w:r>
          </w:p>
        </w:tc>
        <w:tc>
          <w:tcPr>
            <w:tcW w:w="1446" w:type="dxa"/>
            <w:gridSpan w:val="2"/>
            <w:vAlign w:val="center"/>
          </w:tcPr>
          <w:p w:rsidR="005E6754" w:rsidRDefault="00B305EB">
            <w:pPr>
              <w:widowControl/>
              <w:jc w:val="center"/>
              <w:rPr>
                <w:rFonts w:ascii="仿宋" w:eastAsia="仿宋" w:hAnsi="仿宋" w:cs="宋体"/>
                <w:kern w:val="0"/>
                <w:sz w:val="28"/>
                <w:szCs w:val="28"/>
              </w:rPr>
            </w:pPr>
            <w:r>
              <w:rPr>
                <w:rFonts w:ascii="仿宋" w:eastAsia="仿宋" w:hAnsi="仿宋" w:cs="宋体"/>
                <w:kern w:val="0"/>
                <w:sz w:val="28"/>
                <w:szCs w:val="28"/>
              </w:rPr>
              <w:t>姓名</w:t>
            </w:r>
          </w:p>
        </w:tc>
        <w:tc>
          <w:tcPr>
            <w:tcW w:w="1701" w:type="dxa"/>
            <w:gridSpan w:val="3"/>
            <w:vAlign w:val="center"/>
          </w:tcPr>
          <w:p w:rsidR="005E6754" w:rsidRDefault="005E6754">
            <w:pPr>
              <w:widowControl/>
              <w:jc w:val="center"/>
              <w:rPr>
                <w:rFonts w:ascii="仿宋" w:eastAsia="仿宋" w:hAnsi="仿宋" w:cs="宋体"/>
                <w:kern w:val="0"/>
                <w:sz w:val="28"/>
                <w:szCs w:val="28"/>
              </w:rPr>
            </w:pPr>
          </w:p>
        </w:tc>
        <w:tc>
          <w:tcPr>
            <w:tcW w:w="964" w:type="dxa"/>
            <w:vAlign w:val="center"/>
          </w:tcPr>
          <w:p w:rsidR="005E6754" w:rsidRDefault="00B305EB">
            <w:pPr>
              <w:widowControl/>
              <w:jc w:val="center"/>
              <w:rPr>
                <w:rFonts w:ascii="仿宋" w:eastAsia="仿宋" w:hAnsi="仿宋" w:cs="宋体"/>
                <w:kern w:val="0"/>
                <w:sz w:val="28"/>
                <w:szCs w:val="28"/>
              </w:rPr>
            </w:pPr>
            <w:r>
              <w:rPr>
                <w:rFonts w:ascii="仿宋" w:eastAsia="仿宋" w:hAnsi="仿宋" w:cs="宋体"/>
                <w:kern w:val="0"/>
                <w:sz w:val="28"/>
                <w:szCs w:val="28"/>
              </w:rPr>
              <w:t>性别</w:t>
            </w:r>
          </w:p>
        </w:tc>
        <w:tc>
          <w:tcPr>
            <w:tcW w:w="596" w:type="dxa"/>
            <w:gridSpan w:val="2"/>
            <w:vAlign w:val="center"/>
          </w:tcPr>
          <w:p w:rsidR="005E6754" w:rsidRDefault="005E6754">
            <w:pPr>
              <w:widowControl/>
              <w:jc w:val="center"/>
              <w:rPr>
                <w:rFonts w:ascii="仿宋" w:eastAsia="仿宋" w:hAnsi="仿宋" w:cs="宋体"/>
                <w:kern w:val="0"/>
                <w:sz w:val="28"/>
                <w:szCs w:val="28"/>
              </w:rPr>
            </w:pPr>
          </w:p>
        </w:tc>
        <w:tc>
          <w:tcPr>
            <w:tcW w:w="1417" w:type="dxa"/>
            <w:gridSpan w:val="2"/>
            <w:vAlign w:val="center"/>
          </w:tcPr>
          <w:p w:rsidR="005E6754" w:rsidRDefault="00B305EB">
            <w:pPr>
              <w:widowControl/>
              <w:adjustRightInd w:val="0"/>
              <w:snapToGrid w:val="0"/>
              <w:spacing w:line="0" w:lineRule="atLeast"/>
              <w:jc w:val="center"/>
              <w:rPr>
                <w:rFonts w:ascii="仿宋" w:eastAsia="仿宋" w:hAnsi="仿宋" w:cs="宋体"/>
                <w:kern w:val="0"/>
                <w:sz w:val="28"/>
                <w:szCs w:val="28"/>
              </w:rPr>
            </w:pPr>
            <w:r>
              <w:rPr>
                <w:rFonts w:ascii="仿宋" w:eastAsia="仿宋" w:hAnsi="仿宋" w:cs="宋体"/>
                <w:kern w:val="0"/>
                <w:sz w:val="28"/>
                <w:szCs w:val="28"/>
              </w:rPr>
              <w:t>出</w:t>
            </w:r>
            <w:r>
              <w:rPr>
                <w:rFonts w:ascii="仿宋" w:eastAsia="仿宋" w:hAnsi="仿宋"/>
                <w:kern w:val="0"/>
                <w:sz w:val="28"/>
                <w:szCs w:val="28"/>
              </w:rPr>
              <w:t>生年月</w:t>
            </w:r>
          </w:p>
        </w:tc>
        <w:tc>
          <w:tcPr>
            <w:tcW w:w="1014" w:type="dxa"/>
            <w:vAlign w:val="center"/>
          </w:tcPr>
          <w:p w:rsidR="005E6754" w:rsidRDefault="005E6754">
            <w:pPr>
              <w:widowControl/>
              <w:jc w:val="center"/>
              <w:rPr>
                <w:rFonts w:ascii="仿宋" w:eastAsia="仿宋" w:hAnsi="仿宋" w:cs="宋体"/>
                <w:kern w:val="0"/>
                <w:sz w:val="28"/>
                <w:szCs w:val="28"/>
              </w:rPr>
            </w:pPr>
          </w:p>
        </w:tc>
      </w:tr>
      <w:tr w:rsidR="005E6754">
        <w:trPr>
          <w:trHeight w:val="592"/>
          <w:jc w:val="center"/>
        </w:trPr>
        <w:tc>
          <w:tcPr>
            <w:tcW w:w="1384" w:type="dxa"/>
            <w:vMerge/>
          </w:tcPr>
          <w:p w:rsidR="005E6754" w:rsidRDefault="005E6754">
            <w:pPr>
              <w:jc w:val="center"/>
              <w:rPr>
                <w:rFonts w:ascii="仿宋" w:eastAsia="仿宋" w:hAnsi="仿宋" w:cs="宋体"/>
                <w:kern w:val="0"/>
                <w:sz w:val="28"/>
                <w:szCs w:val="28"/>
              </w:rPr>
            </w:pPr>
          </w:p>
        </w:tc>
        <w:tc>
          <w:tcPr>
            <w:tcW w:w="1446" w:type="dxa"/>
            <w:gridSpan w:val="2"/>
            <w:vAlign w:val="center"/>
          </w:tcPr>
          <w:p w:rsidR="005E6754" w:rsidRDefault="00B305EB">
            <w:pPr>
              <w:adjustRightInd w:val="0"/>
              <w:snapToGrid w:val="0"/>
              <w:spacing w:line="0" w:lineRule="atLeast"/>
              <w:rPr>
                <w:rFonts w:ascii="仿宋" w:eastAsia="仿宋" w:hAnsi="仿宋"/>
                <w:kern w:val="0"/>
                <w:sz w:val="28"/>
                <w:szCs w:val="28"/>
              </w:rPr>
            </w:pPr>
            <w:r>
              <w:rPr>
                <w:rFonts w:ascii="仿宋" w:eastAsia="仿宋" w:hAnsi="仿宋" w:hint="eastAsia"/>
                <w:kern w:val="0"/>
                <w:sz w:val="28"/>
                <w:szCs w:val="28"/>
              </w:rPr>
              <w:t>职称</w:t>
            </w:r>
            <w:r>
              <w:rPr>
                <w:rFonts w:ascii="仿宋" w:eastAsia="仿宋" w:hAnsi="仿宋"/>
                <w:kern w:val="0"/>
                <w:sz w:val="28"/>
                <w:szCs w:val="28"/>
              </w:rPr>
              <w:t>职务</w:t>
            </w:r>
          </w:p>
        </w:tc>
        <w:tc>
          <w:tcPr>
            <w:tcW w:w="1701" w:type="dxa"/>
            <w:gridSpan w:val="3"/>
            <w:vAlign w:val="center"/>
          </w:tcPr>
          <w:p w:rsidR="005E6754" w:rsidRDefault="005E6754">
            <w:pPr>
              <w:rPr>
                <w:kern w:val="0"/>
                <w:sz w:val="20"/>
              </w:rPr>
            </w:pPr>
          </w:p>
        </w:tc>
        <w:tc>
          <w:tcPr>
            <w:tcW w:w="1560" w:type="dxa"/>
            <w:gridSpan w:val="3"/>
            <w:vAlign w:val="center"/>
          </w:tcPr>
          <w:p w:rsidR="005E6754" w:rsidRDefault="00B305EB">
            <w:pPr>
              <w:adjustRightInd w:val="0"/>
              <w:snapToGrid w:val="0"/>
              <w:spacing w:line="0" w:lineRule="atLeast"/>
              <w:jc w:val="center"/>
              <w:rPr>
                <w:rFonts w:ascii="仿宋" w:eastAsia="仿宋" w:hAnsi="仿宋"/>
                <w:kern w:val="0"/>
                <w:sz w:val="28"/>
                <w:szCs w:val="28"/>
              </w:rPr>
            </w:pPr>
            <w:r>
              <w:rPr>
                <w:rFonts w:ascii="仿宋" w:eastAsia="仿宋" w:hAnsi="仿宋" w:hint="eastAsia"/>
                <w:kern w:val="0"/>
                <w:sz w:val="28"/>
                <w:szCs w:val="28"/>
              </w:rPr>
              <w:t>学历学位</w:t>
            </w:r>
          </w:p>
        </w:tc>
        <w:tc>
          <w:tcPr>
            <w:tcW w:w="2431" w:type="dxa"/>
            <w:gridSpan w:val="3"/>
            <w:vAlign w:val="center"/>
          </w:tcPr>
          <w:p w:rsidR="005E6754" w:rsidRDefault="005E6754">
            <w:pPr>
              <w:rPr>
                <w:kern w:val="0"/>
                <w:sz w:val="20"/>
              </w:rPr>
            </w:pPr>
          </w:p>
        </w:tc>
      </w:tr>
      <w:tr w:rsidR="005E6754">
        <w:trPr>
          <w:trHeight w:val="662"/>
          <w:jc w:val="center"/>
        </w:trPr>
        <w:tc>
          <w:tcPr>
            <w:tcW w:w="1384" w:type="dxa"/>
            <w:vMerge/>
          </w:tcPr>
          <w:p w:rsidR="005E6754" w:rsidRDefault="005E6754">
            <w:pPr>
              <w:jc w:val="center"/>
              <w:rPr>
                <w:rFonts w:ascii="仿宋" w:eastAsia="仿宋" w:hAnsi="仿宋" w:cs="宋体"/>
                <w:kern w:val="0"/>
                <w:sz w:val="28"/>
                <w:szCs w:val="28"/>
              </w:rPr>
            </w:pPr>
          </w:p>
        </w:tc>
        <w:tc>
          <w:tcPr>
            <w:tcW w:w="1446" w:type="dxa"/>
            <w:gridSpan w:val="2"/>
            <w:vAlign w:val="center"/>
          </w:tcPr>
          <w:p w:rsidR="005E6754" w:rsidRDefault="00B305EB">
            <w:pPr>
              <w:widowControl/>
              <w:jc w:val="center"/>
              <w:rPr>
                <w:rFonts w:ascii="仿宋" w:eastAsia="仿宋" w:hAnsi="仿宋" w:cs="宋体"/>
                <w:kern w:val="0"/>
                <w:sz w:val="28"/>
                <w:szCs w:val="28"/>
              </w:rPr>
            </w:pPr>
            <w:r>
              <w:rPr>
                <w:rFonts w:ascii="仿宋" w:eastAsia="仿宋" w:hAnsi="仿宋" w:cs="宋体" w:hint="eastAsia"/>
                <w:kern w:val="0"/>
                <w:sz w:val="28"/>
                <w:szCs w:val="28"/>
              </w:rPr>
              <w:t>手机</w:t>
            </w:r>
          </w:p>
        </w:tc>
        <w:tc>
          <w:tcPr>
            <w:tcW w:w="1701" w:type="dxa"/>
            <w:gridSpan w:val="3"/>
            <w:vAlign w:val="center"/>
          </w:tcPr>
          <w:p w:rsidR="005E6754" w:rsidRDefault="005E6754">
            <w:pPr>
              <w:widowControl/>
              <w:rPr>
                <w:rFonts w:ascii="仿宋" w:eastAsia="仿宋" w:hAnsi="仿宋" w:cs="宋体"/>
                <w:kern w:val="0"/>
                <w:sz w:val="28"/>
                <w:szCs w:val="28"/>
              </w:rPr>
            </w:pPr>
          </w:p>
        </w:tc>
        <w:tc>
          <w:tcPr>
            <w:tcW w:w="1134" w:type="dxa"/>
            <w:gridSpan w:val="2"/>
            <w:vAlign w:val="center"/>
          </w:tcPr>
          <w:p w:rsidR="005E6754" w:rsidRDefault="00B305EB">
            <w:pPr>
              <w:widowControl/>
              <w:rPr>
                <w:rFonts w:ascii="仿宋" w:eastAsia="仿宋" w:hAnsi="仿宋" w:cs="宋体"/>
                <w:kern w:val="0"/>
                <w:sz w:val="28"/>
                <w:szCs w:val="28"/>
              </w:rPr>
            </w:pPr>
            <w:r>
              <w:rPr>
                <w:rFonts w:ascii="仿宋" w:eastAsia="仿宋" w:hAnsi="仿宋" w:cs="宋体" w:hint="eastAsia"/>
                <w:kern w:val="0"/>
                <w:sz w:val="28"/>
                <w:szCs w:val="28"/>
              </w:rPr>
              <w:t>邮箱</w:t>
            </w:r>
          </w:p>
        </w:tc>
        <w:tc>
          <w:tcPr>
            <w:tcW w:w="2857" w:type="dxa"/>
            <w:gridSpan w:val="4"/>
            <w:vAlign w:val="center"/>
          </w:tcPr>
          <w:p w:rsidR="005E6754" w:rsidRDefault="005E6754">
            <w:pPr>
              <w:jc w:val="center"/>
              <w:rPr>
                <w:rFonts w:ascii="仿宋" w:eastAsia="仿宋" w:hAnsi="仿宋" w:cs="宋体"/>
                <w:kern w:val="0"/>
                <w:sz w:val="28"/>
                <w:szCs w:val="28"/>
              </w:rPr>
            </w:pPr>
          </w:p>
        </w:tc>
      </w:tr>
      <w:tr w:rsidR="005E6754">
        <w:trPr>
          <w:trHeight w:val="1334"/>
          <w:jc w:val="center"/>
        </w:trPr>
        <w:tc>
          <w:tcPr>
            <w:tcW w:w="1384" w:type="dxa"/>
            <w:vMerge/>
            <w:tcBorders>
              <w:bottom w:val="single" w:sz="4" w:space="0" w:color="auto"/>
            </w:tcBorders>
          </w:tcPr>
          <w:p w:rsidR="005E6754" w:rsidRDefault="005E6754">
            <w:pPr>
              <w:jc w:val="center"/>
              <w:rPr>
                <w:rFonts w:ascii="仿宋" w:eastAsia="仿宋" w:hAnsi="仿宋" w:cs="宋体"/>
                <w:kern w:val="0"/>
                <w:sz w:val="28"/>
                <w:szCs w:val="28"/>
              </w:rPr>
            </w:pPr>
          </w:p>
        </w:tc>
        <w:tc>
          <w:tcPr>
            <w:tcW w:w="1446" w:type="dxa"/>
            <w:gridSpan w:val="2"/>
            <w:tcBorders>
              <w:bottom w:val="single" w:sz="4" w:space="0" w:color="auto"/>
            </w:tcBorders>
            <w:vAlign w:val="center"/>
          </w:tcPr>
          <w:p w:rsidR="005E6754" w:rsidRDefault="00B305EB">
            <w:pPr>
              <w:widowControl/>
              <w:spacing w:line="0" w:lineRule="atLeast"/>
              <w:jc w:val="center"/>
              <w:rPr>
                <w:rFonts w:ascii="仿宋" w:eastAsia="仿宋" w:hAnsi="仿宋" w:cs="宋体"/>
                <w:kern w:val="0"/>
                <w:sz w:val="28"/>
                <w:szCs w:val="28"/>
              </w:rPr>
            </w:pPr>
            <w:r>
              <w:rPr>
                <w:rFonts w:ascii="仿宋" w:eastAsia="仿宋" w:hAnsi="仿宋" w:cs="宋体" w:hint="eastAsia"/>
                <w:kern w:val="0"/>
                <w:sz w:val="28"/>
                <w:szCs w:val="28"/>
              </w:rPr>
              <w:t>教学</w:t>
            </w:r>
          </w:p>
          <w:p w:rsidR="005E6754" w:rsidRDefault="00B305EB">
            <w:pPr>
              <w:widowControl/>
              <w:spacing w:line="0" w:lineRule="atLeast"/>
              <w:jc w:val="center"/>
              <w:rPr>
                <w:rFonts w:ascii="仿宋" w:eastAsia="仿宋" w:hAnsi="仿宋" w:cs="宋体"/>
                <w:kern w:val="0"/>
                <w:sz w:val="28"/>
                <w:szCs w:val="28"/>
              </w:rPr>
            </w:pPr>
            <w:r>
              <w:rPr>
                <w:rFonts w:ascii="仿宋" w:eastAsia="仿宋" w:hAnsi="仿宋" w:cs="宋体" w:hint="eastAsia"/>
                <w:kern w:val="0"/>
                <w:sz w:val="28"/>
                <w:szCs w:val="28"/>
              </w:rPr>
              <w:t>获奖</w:t>
            </w:r>
          </w:p>
          <w:p w:rsidR="005E6754" w:rsidRDefault="00B305EB">
            <w:pPr>
              <w:widowControl/>
              <w:spacing w:line="0" w:lineRule="atLeast"/>
              <w:jc w:val="center"/>
              <w:rPr>
                <w:rFonts w:ascii="仿宋" w:eastAsia="仿宋" w:hAnsi="仿宋" w:cs="宋体"/>
                <w:kern w:val="0"/>
                <w:sz w:val="28"/>
                <w:szCs w:val="28"/>
              </w:rPr>
            </w:pPr>
            <w:r>
              <w:rPr>
                <w:rFonts w:ascii="仿宋" w:eastAsia="仿宋" w:hAnsi="仿宋" w:cs="宋体" w:hint="eastAsia"/>
                <w:kern w:val="0"/>
                <w:sz w:val="28"/>
                <w:szCs w:val="28"/>
              </w:rPr>
              <w:t>及高</w:t>
            </w:r>
          </w:p>
          <w:p w:rsidR="005E6754" w:rsidRDefault="00B305EB">
            <w:pPr>
              <w:widowControl/>
              <w:spacing w:line="0" w:lineRule="atLeast"/>
              <w:jc w:val="center"/>
              <w:rPr>
                <w:rFonts w:ascii="仿宋" w:eastAsia="仿宋" w:hAnsi="仿宋" w:cs="宋体"/>
                <w:kern w:val="0"/>
                <w:sz w:val="28"/>
                <w:szCs w:val="28"/>
              </w:rPr>
            </w:pPr>
            <w:r>
              <w:rPr>
                <w:rFonts w:ascii="仿宋" w:eastAsia="仿宋" w:hAnsi="仿宋" w:cs="宋体" w:hint="eastAsia"/>
                <w:kern w:val="0"/>
                <w:sz w:val="28"/>
                <w:szCs w:val="28"/>
              </w:rPr>
              <w:t>层次</w:t>
            </w:r>
          </w:p>
          <w:p w:rsidR="005E6754" w:rsidRDefault="00B305EB">
            <w:pPr>
              <w:widowControl/>
              <w:spacing w:line="0" w:lineRule="atLeast"/>
              <w:jc w:val="center"/>
              <w:rPr>
                <w:rFonts w:ascii="仿宋" w:eastAsia="仿宋" w:hAnsi="仿宋" w:cs="宋体"/>
                <w:kern w:val="0"/>
                <w:sz w:val="28"/>
                <w:szCs w:val="28"/>
              </w:rPr>
            </w:pPr>
            <w:r>
              <w:rPr>
                <w:rFonts w:ascii="仿宋" w:eastAsia="仿宋" w:hAnsi="仿宋" w:cs="宋体" w:hint="eastAsia"/>
                <w:kern w:val="0"/>
                <w:sz w:val="28"/>
                <w:szCs w:val="28"/>
              </w:rPr>
              <w:t>人才</w:t>
            </w:r>
          </w:p>
          <w:p w:rsidR="005E6754" w:rsidRDefault="00B305EB">
            <w:pPr>
              <w:widowControl/>
              <w:spacing w:line="0" w:lineRule="atLeast"/>
              <w:jc w:val="center"/>
              <w:rPr>
                <w:rFonts w:ascii="仿宋" w:eastAsia="仿宋" w:hAnsi="仿宋" w:cs="宋体"/>
                <w:kern w:val="0"/>
                <w:sz w:val="28"/>
                <w:szCs w:val="28"/>
              </w:rPr>
            </w:pPr>
            <w:r>
              <w:rPr>
                <w:rFonts w:ascii="仿宋" w:eastAsia="仿宋" w:hAnsi="仿宋" w:cs="宋体" w:hint="eastAsia"/>
                <w:kern w:val="0"/>
                <w:sz w:val="28"/>
                <w:szCs w:val="28"/>
              </w:rPr>
              <w:t>情况</w:t>
            </w:r>
          </w:p>
        </w:tc>
        <w:tc>
          <w:tcPr>
            <w:tcW w:w="5692" w:type="dxa"/>
            <w:gridSpan w:val="9"/>
            <w:tcBorders>
              <w:bottom w:val="single" w:sz="4" w:space="0" w:color="auto"/>
            </w:tcBorders>
            <w:vAlign w:val="center"/>
          </w:tcPr>
          <w:p w:rsidR="005E6754" w:rsidRDefault="005E6754">
            <w:pPr>
              <w:jc w:val="center"/>
              <w:rPr>
                <w:rFonts w:ascii="仿宋" w:eastAsia="仿宋" w:hAnsi="仿宋" w:cs="宋体"/>
                <w:kern w:val="0"/>
                <w:sz w:val="28"/>
                <w:szCs w:val="28"/>
              </w:rPr>
            </w:pPr>
          </w:p>
        </w:tc>
      </w:tr>
      <w:tr w:rsidR="005E6754">
        <w:trPr>
          <w:jc w:val="center"/>
        </w:trPr>
        <w:tc>
          <w:tcPr>
            <w:tcW w:w="1384" w:type="dxa"/>
            <w:vMerge w:val="restart"/>
            <w:vAlign w:val="center"/>
          </w:tcPr>
          <w:p w:rsidR="005E6754" w:rsidRDefault="00B305EB">
            <w:pPr>
              <w:widowControl/>
              <w:spacing w:line="0" w:lineRule="atLeast"/>
              <w:jc w:val="center"/>
              <w:rPr>
                <w:rFonts w:ascii="仿宋" w:eastAsia="仿宋" w:hAnsi="仿宋" w:cs="宋体"/>
                <w:kern w:val="0"/>
                <w:sz w:val="28"/>
                <w:szCs w:val="28"/>
              </w:rPr>
            </w:pPr>
            <w:r>
              <w:rPr>
                <w:rFonts w:ascii="仿宋" w:eastAsia="仿宋" w:hAnsi="仿宋" w:cs="宋体" w:hint="eastAsia"/>
                <w:kern w:val="0"/>
                <w:sz w:val="28"/>
                <w:szCs w:val="28"/>
              </w:rPr>
              <w:t>团队</w:t>
            </w:r>
          </w:p>
          <w:p w:rsidR="005E6754" w:rsidRDefault="00B305EB">
            <w:pPr>
              <w:widowControl/>
              <w:spacing w:line="0" w:lineRule="atLeast"/>
              <w:jc w:val="center"/>
              <w:rPr>
                <w:rFonts w:ascii="仿宋" w:eastAsia="仿宋" w:hAnsi="仿宋" w:cs="宋体"/>
                <w:kern w:val="0"/>
                <w:sz w:val="28"/>
                <w:szCs w:val="28"/>
              </w:rPr>
            </w:pPr>
            <w:r>
              <w:rPr>
                <w:rFonts w:ascii="仿宋" w:eastAsia="仿宋" w:hAnsi="仿宋" w:cs="宋体" w:hint="eastAsia"/>
                <w:kern w:val="0"/>
                <w:sz w:val="28"/>
                <w:szCs w:val="28"/>
              </w:rPr>
              <w:t>成员</w:t>
            </w:r>
          </w:p>
          <w:p w:rsidR="005E6754" w:rsidRDefault="00B305EB">
            <w:pPr>
              <w:widowControl/>
              <w:spacing w:line="0" w:lineRule="atLeast"/>
              <w:jc w:val="center"/>
              <w:rPr>
                <w:rFonts w:ascii="仿宋" w:eastAsia="仿宋" w:hAnsi="仿宋" w:cs="宋体"/>
                <w:kern w:val="0"/>
                <w:sz w:val="28"/>
                <w:szCs w:val="28"/>
              </w:rPr>
            </w:pPr>
            <w:r>
              <w:rPr>
                <w:rFonts w:ascii="仿宋" w:eastAsia="仿宋" w:hAnsi="仿宋" w:cs="宋体" w:hint="eastAsia"/>
                <w:kern w:val="0"/>
                <w:sz w:val="28"/>
                <w:szCs w:val="28"/>
              </w:rPr>
              <w:t>(不超</w:t>
            </w:r>
          </w:p>
          <w:p w:rsidR="005E6754" w:rsidRDefault="00B305EB">
            <w:pPr>
              <w:widowControl/>
              <w:spacing w:line="0" w:lineRule="atLeast"/>
              <w:jc w:val="center"/>
              <w:rPr>
                <w:rFonts w:ascii="仿宋" w:eastAsia="仿宋" w:hAnsi="仿宋" w:cs="宋体"/>
                <w:kern w:val="0"/>
                <w:sz w:val="28"/>
                <w:szCs w:val="28"/>
              </w:rPr>
            </w:pPr>
            <w:r>
              <w:rPr>
                <w:rFonts w:ascii="仿宋" w:eastAsia="仿宋" w:hAnsi="仿宋" w:cs="宋体"/>
                <w:kern w:val="0"/>
                <w:sz w:val="28"/>
                <w:szCs w:val="28"/>
              </w:rPr>
              <w:t>5</w:t>
            </w:r>
            <w:r>
              <w:rPr>
                <w:rFonts w:ascii="仿宋" w:eastAsia="仿宋" w:hAnsi="仿宋" w:cs="宋体" w:hint="eastAsia"/>
                <w:kern w:val="0"/>
                <w:sz w:val="28"/>
                <w:szCs w:val="28"/>
              </w:rPr>
              <w:t>人)</w:t>
            </w:r>
          </w:p>
        </w:tc>
        <w:tc>
          <w:tcPr>
            <w:tcW w:w="1446" w:type="dxa"/>
            <w:gridSpan w:val="2"/>
            <w:vAlign w:val="center"/>
          </w:tcPr>
          <w:p w:rsidR="005E6754" w:rsidRDefault="00B305EB">
            <w:pPr>
              <w:adjustRightInd w:val="0"/>
              <w:snapToGrid w:val="0"/>
              <w:spacing w:line="0" w:lineRule="atLeast"/>
              <w:jc w:val="center"/>
              <w:rPr>
                <w:rFonts w:ascii="仿宋" w:eastAsia="仿宋" w:hAnsi="仿宋"/>
                <w:kern w:val="0"/>
                <w:sz w:val="28"/>
                <w:szCs w:val="28"/>
              </w:rPr>
            </w:pPr>
            <w:r>
              <w:rPr>
                <w:rFonts w:ascii="仿宋" w:eastAsia="仿宋" w:hAnsi="仿宋" w:hint="eastAsia"/>
                <w:kern w:val="0"/>
                <w:sz w:val="28"/>
                <w:szCs w:val="28"/>
              </w:rPr>
              <w:t>姓名</w:t>
            </w:r>
          </w:p>
        </w:tc>
        <w:tc>
          <w:tcPr>
            <w:tcW w:w="851" w:type="dxa"/>
            <w:vAlign w:val="center"/>
          </w:tcPr>
          <w:p w:rsidR="005E6754" w:rsidRDefault="00B305EB">
            <w:pPr>
              <w:adjustRightInd w:val="0"/>
              <w:snapToGrid w:val="0"/>
              <w:spacing w:line="0" w:lineRule="atLeast"/>
              <w:jc w:val="center"/>
              <w:rPr>
                <w:rFonts w:ascii="仿宋" w:eastAsia="仿宋" w:hAnsi="仿宋"/>
                <w:kern w:val="0"/>
                <w:sz w:val="28"/>
                <w:szCs w:val="28"/>
              </w:rPr>
            </w:pPr>
            <w:r>
              <w:rPr>
                <w:rFonts w:ascii="仿宋" w:eastAsia="仿宋" w:hAnsi="仿宋" w:hint="eastAsia"/>
                <w:kern w:val="0"/>
                <w:sz w:val="28"/>
                <w:szCs w:val="28"/>
              </w:rPr>
              <w:t>性别</w:t>
            </w:r>
          </w:p>
        </w:tc>
        <w:tc>
          <w:tcPr>
            <w:tcW w:w="850" w:type="dxa"/>
            <w:gridSpan w:val="2"/>
            <w:vAlign w:val="center"/>
          </w:tcPr>
          <w:p w:rsidR="005E6754" w:rsidRDefault="00B305EB">
            <w:pPr>
              <w:adjustRightInd w:val="0"/>
              <w:snapToGrid w:val="0"/>
              <w:spacing w:line="0" w:lineRule="atLeast"/>
              <w:jc w:val="center"/>
              <w:rPr>
                <w:rFonts w:ascii="仿宋" w:eastAsia="仿宋" w:hAnsi="仿宋"/>
                <w:kern w:val="0"/>
                <w:sz w:val="28"/>
                <w:szCs w:val="28"/>
              </w:rPr>
            </w:pPr>
            <w:r>
              <w:rPr>
                <w:rFonts w:ascii="仿宋" w:eastAsia="仿宋" w:hAnsi="仿宋" w:hint="eastAsia"/>
                <w:kern w:val="0"/>
                <w:sz w:val="28"/>
                <w:szCs w:val="28"/>
              </w:rPr>
              <w:t>出生</w:t>
            </w:r>
          </w:p>
          <w:p w:rsidR="005E6754" w:rsidRDefault="00B305EB">
            <w:pPr>
              <w:adjustRightInd w:val="0"/>
              <w:snapToGrid w:val="0"/>
              <w:spacing w:line="0" w:lineRule="atLeast"/>
              <w:jc w:val="center"/>
              <w:rPr>
                <w:rFonts w:ascii="仿宋" w:eastAsia="仿宋" w:hAnsi="仿宋"/>
                <w:kern w:val="0"/>
                <w:sz w:val="28"/>
                <w:szCs w:val="28"/>
              </w:rPr>
            </w:pPr>
            <w:r>
              <w:rPr>
                <w:rFonts w:ascii="仿宋" w:eastAsia="仿宋" w:hAnsi="仿宋" w:hint="eastAsia"/>
                <w:kern w:val="0"/>
                <w:sz w:val="28"/>
                <w:szCs w:val="28"/>
              </w:rPr>
              <w:t>年月</w:t>
            </w:r>
          </w:p>
        </w:tc>
        <w:tc>
          <w:tcPr>
            <w:tcW w:w="1560" w:type="dxa"/>
            <w:gridSpan w:val="3"/>
            <w:vAlign w:val="center"/>
          </w:tcPr>
          <w:p w:rsidR="005E6754" w:rsidRDefault="00B305EB">
            <w:pPr>
              <w:adjustRightInd w:val="0"/>
              <w:snapToGrid w:val="0"/>
              <w:spacing w:line="0" w:lineRule="atLeast"/>
              <w:jc w:val="center"/>
              <w:rPr>
                <w:rFonts w:ascii="仿宋" w:eastAsia="仿宋" w:hAnsi="仿宋"/>
                <w:kern w:val="0"/>
                <w:sz w:val="28"/>
                <w:szCs w:val="28"/>
              </w:rPr>
            </w:pPr>
            <w:r>
              <w:rPr>
                <w:rFonts w:ascii="仿宋" w:eastAsia="仿宋" w:hAnsi="仿宋" w:hint="eastAsia"/>
                <w:kern w:val="0"/>
                <w:sz w:val="28"/>
                <w:szCs w:val="28"/>
              </w:rPr>
              <w:t>职称</w:t>
            </w:r>
          </w:p>
          <w:p w:rsidR="005E6754" w:rsidRDefault="00B305EB">
            <w:pPr>
              <w:adjustRightInd w:val="0"/>
              <w:snapToGrid w:val="0"/>
              <w:spacing w:line="0" w:lineRule="atLeast"/>
              <w:jc w:val="center"/>
              <w:rPr>
                <w:rFonts w:ascii="仿宋" w:eastAsia="仿宋" w:hAnsi="仿宋"/>
                <w:kern w:val="0"/>
                <w:sz w:val="28"/>
                <w:szCs w:val="28"/>
              </w:rPr>
            </w:pPr>
            <w:r>
              <w:rPr>
                <w:rFonts w:ascii="仿宋" w:eastAsia="仿宋" w:hAnsi="仿宋" w:hint="eastAsia"/>
                <w:kern w:val="0"/>
                <w:sz w:val="28"/>
                <w:szCs w:val="28"/>
              </w:rPr>
              <w:t>职务</w:t>
            </w:r>
          </w:p>
        </w:tc>
        <w:tc>
          <w:tcPr>
            <w:tcW w:w="2431" w:type="dxa"/>
            <w:gridSpan w:val="3"/>
            <w:vAlign w:val="center"/>
          </w:tcPr>
          <w:p w:rsidR="005E6754" w:rsidRDefault="00B305EB">
            <w:pPr>
              <w:adjustRightInd w:val="0"/>
              <w:snapToGrid w:val="0"/>
              <w:spacing w:line="0" w:lineRule="atLeast"/>
              <w:jc w:val="center"/>
              <w:rPr>
                <w:rFonts w:ascii="仿宋" w:eastAsia="仿宋" w:hAnsi="仿宋"/>
                <w:kern w:val="0"/>
                <w:sz w:val="28"/>
                <w:szCs w:val="28"/>
              </w:rPr>
            </w:pPr>
            <w:r>
              <w:rPr>
                <w:rFonts w:ascii="仿宋" w:eastAsia="仿宋" w:hAnsi="仿宋" w:hint="eastAsia"/>
                <w:kern w:val="0"/>
                <w:sz w:val="28"/>
                <w:szCs w:val="28"/>
              </w:rPr>
              <w:t>任务及分工</w:t>
            </w:r>
          </w:p>
        </w:tc>
      </w:tr>
      <w:tr w:rsidR="005E6754">
        <w:trPr>
          <w:jc w:val="center"/>
        </w:trPr>
        <w:tc>
          <w:tcPr>
            <w:tcW w:w="1384" w:type="dxa"/>
            <w:vMerge/>
          </w:tcPr>
          <w:p w:rsidR="005E6754" w:rsidRDefault="005E6754">
            <w:pPr>
              <w:jc w:val="center"/>
              <w:rPr>
                <w:rFonts w:ascii="仿宋" w:eastAsia="仿宋" w:hAnsi="仿宋" w:cs="宋体"/>
                <w:kern w:val="0"/>
                <w:sz w:val="28"/>
                <w:szCs w:val="28"/>
              </w:rPr>
            </w:pPr>
          </w:p>
        </w:tc>
        <w:tc>
          <w:tcPr>
            <w:tcW w:w="1446" w:type="dxa"/>
            <w:gridSpan w:val="2"/>
          </w:tcPr>
          <w:p w:rsidR="005E6754" w:rsidRDefault="005E6754">
            <w:pPr>
              <w:jc w:val="center"/>
              <w:rPr>
                <w:rFonts w:ascii="仿宋" w:eastAsia="仿宋" w:hAnsi="仿宋" w:cs="宋体"/>
                <w:kern w:val="0"/>
                <w:sz w:val="28"/>
                <w:szCs w:val="28"/>
              </w:rPr>
            </w:pPr>
          </w:p>
        </w:tc>
        <w:tc>
          <w:tcPr>
            <w:tcW w:w="851" w:type="dxa"/>
          </w:tcPr>
          <w:p w:rsidR="005E6754" w:rsidRDefault="005E6754">
            <w:pPr>
              <w:jc w:val="center"/>
              <w:rPr>
                <w:rFonts w:ascii="仿宋" w:eastAsia="仿宋" w:hAnsi="仿宋" w:cs="宋体"/>
                <w:kern w:val="0"/>
                <w:sz w:val="28"/>
                <w:szCs w:val="28"/>
              </w:rPr>
            </w:pPr>
          </w:p>
        </w:tc>
        <w:tc>
          <w:tcPr>
            <w:tcW w:w="850" w:type="dxa"/>
            <w:gridSpan w:val="2"/>
          </w:tcPr>
          <w:p w:rsidR="005E6754" w:rsidRDefault="005E6754">
            <w:pPr>
              <w:jc w:val="center"/>
              <w:rPr>
                <w:rFonts w:ascii="仿宋" w:eastAsia="仿宋" w:hAnsi="仿宋" w:cs="宋体"/>
                <w:kern w:val="0"/>
                <w:sz w:val="28"/>
                <w:szCs w:val="28"/>
              </w:rPr>
            </w:pPr>
          </w:p>
        </w:tc>
        <w:tc>
          <w:tcPr>
            <w:tcW w:w="1560" w:type="dxa"/>
            <w:gridSpan w:val="3"/>
          </w:tcPr>
          <w:p w:rsidR="005E6754" w:rsidRDefault="005E6754">
            <w:pPr>
              <w:jc w:val="center"/>
              <w:rPr>
                <w:rFonts w:ascii="仿宋" w:eastAsia="仿宋" w:hAnsi="仿宋" w:cs="宋体"/>
                <w:kern w:val="0"/>
                <w:sz w:val="28"/>
                <w:szCs w:val="28"/>
              </w:rPr>
            </w:pPr>
          </w:p>
        </w:tc>
        <w:tc>
          <w:tcPr>
            <w:tcW w:w="2431" w:type="dxa"/>
            <w:gridSpan w:val="3"/>
          </w:tcPr>
          <w:p w:rsidR="005E6754" w:rsidRDefault="005E6754">
            <w:pPr>
              <w:jc w:val="center"/>
              <w:rPr>
                <w:rFonts w:ascii="仿宋" w:eastAsia="仿宋" w:hAnsi="仿宋" w:cs="宋体"/>
                <w:kern w:val="0"/>
                <w:sz w:val="28"/>
                <w:szCs w:val="28"/>
              </w:rPr>
            </w:pPr>
          </w:p>
        </w:tc>
      </w:tr>
      <w:tr w:rsidR="005E6754">
        <w:trPr>
          <w:jc w:val="center"/>
        </w:trPr>
        <w:tc>
          <w:tcPr>
            <w:tcW w:w="1384" w:type="dxa"/>
            <w:vMerge/>
          </w:tcPr>
          <w:p w:rsidR="005E6754" w:rsidRDefault="005E6754">
            <w:pPr>
              <w:jc w:val="center"/>
              <w:rPr>
                <w:rFonts w:ascii="仿宋" w:eastAsia="仿宋" w:hAnsi="仿宋" w:cs="宋体"/>
                <w:kern w:val="0"/>
                <w:sz w:val="30"/>
                <w:szCs w:val="30"/>
              </w:rPr>
            </w:pPr>
          </w:p>
        </w:tc>
        <w:tc>
          <w:tcPr>
            <w:tcW w:w="1446" w:type="dxa"/>
            <w:gridSpan w:val="2"/>
          </w:tcPr>
          <w:p w:rsidR="005E6754" w:rsidRDefault="005E6754">
            <w:pPr>
              <w:jc w:val="center"/>
              <w:rPr>
                <w:rFonts w:ascii="仿宋" w:eastAsia="仿宋" w:hAnsi="仿宋" w:cs="宋体"/>
                <w:kern w:val="0"/>
                <w:sz w:val="30"/>
                <w:szCs w:val="30"/>
              </w:rPr>
            </w:pPr>
          </w:p>
        </w:tc>
        <w:tc>
          <w:tcPr>
            <w:tcW w:w="851" w:type="dxa"/>
          </w:tcPr>
          <w:p w:rsidR="005E6754" w:rsidRDefault="005E6754">
            <w:pPr>
              <w:jc w:val="center"/>
              <w:rPr>
                <w:rFonts w:ascii="仿宋" w:eastAsia="仿宋" w:hAnsi="仿宋" w:cs="宋体"/>
                <w:kern w:val="0"/>
                <w:sz w:val="30"/>
                <w:szCs w:val="30"/>
              </w:rPr>
            </w:pPr>
          </w:p>
        </w:tc>
        <w:tc>
          <w:tcPr>
            <w:tcW w:w="850" w:type="dxa"/>
            <w:gridSpan w:val="2"/>
          </w:tcPr>
          <w:p w:rsidR="005E6754" w:rsidRDefault="005E6754">
            <w:pPr>
              <w:jc w:val="center"/>
              <w:rPr>
                <w:rFonts w:ascii="仿宋" w:eastAsia="仿宋" w:hAnsi="仿宋" w:cs="宋体"/>
                <w:kern w:val="0"/>
                <w:sz w:val="30"/>
                <w:szCs w:val="30"/>
              </w:rPr>
            </w:pPr>
          </w:p>
        </w:tc>
        <w:tc>
          <w:tcPr>
            <w:tcW w:w="1560" w:type="dxa"/>
            <w:gridSpan w:val="3"/>
          </w:tcPr>
          <w:p w:rsidR="005E6754" w:rsidRDefault="005E6754">
            <w:pPr>
              <w:jc w:val="center"/>
              <w:rPr>
                <w:rFonts w:ascii="仿宋" w:eastAsia="仿宋" w:hAnsi="仿宋" w:cs="宋体"/>
                <w:kern w:val="0"/>
                <w:sz w:val="30"/>
                <w:szCs w:val="30"/>
              </w:rPr>
            </w:pPr>
          </w:p>
        </w:tc>
        <w:tc>
          <w:tcPr>
            <w:tcW w:w="2431" w:type="dxa"/>
            <w:gridSpan w:val="3"/>
          </w:tcPr>
          <w:p w:rsidR="005E6754" w:rsidRDefault="005E6754">
            <w:pPr>
              <w:jc w:val="center"/>
              <w:rPr>
                <w:rFonts w:ascii="仿宋" w:eastAsia="仿宋" w:hAnsi="仿宋" w:cs="宋体"/>
                <w:kern w:val="0"/>
                <w:sz w:val="30"/>
                <w:szCs w:val="30"/>
              </w:rPr>
            </w:pPr>
          </w:p>
        </w:tc>
      </w:tr>
      <w:tr w:rsidR="005E6754">
        <w:trPr>
          <w:jc w:val="center"/>
        </w:trPr>
        <w:tc>
          <w:tcPr>
            <w:tcW w:w="1384" w:type="dxa"/>
            <w:vMerge/>
          </w:tcPr>
          <w:p w:rsidR="005E6754" w:rsidRDefault="005E6754">
            <w:pPr>
              <w:jc w:val="center"/>
              <w:rPr>
                <w:rFonts w:ascii="仿宋" w:eastAsia="仿宋" w:hAnsi="仿宋" w:cs="宋体"/>
                <w:kern w:val="0"/>
                <w:sz w:val="30"/>
                <w:szCs w:val="30"/>
              </w:rPr>
            </w:pPr>
          </w:p>
        </w:tc>
        <w:tc>
          <w:tcPr>
            <w:tcW w:w="1446" w:type="dxa"/>
            <w:gridSpan w:val="2"/>
          </w:tcPr>
          <w:p w:rsidR="005E6754" w:rsidRDefault="005E6754">
            <w:pPr>
              <w:jc w:val="center"/>
              <w:rPr>
                <w:rFonts w:ascii="仿宋" w:eastAsia="仿宋" w:hAnsi="仿宋" w:cs="宋体"/>
                <w:kern w:val="0"/>
                <w:sz w:val="30"/>
                <w:szCs w:val="30"/>
              </w:rPr>
            </w:pPr>
          </w:p>
        </w:tc>
        <w:tc>
          <w:tcPr>
            <w:tcW w:w="851" w:type="dxa"/>
          </w:tcPr>
          <w:p w:rsidR="005E6754" w:rsidRDefault="005E6754">
            <w:pPr>
              <w:jc w:val="center"/>
              <w:rPr>
                <w:rFonts w:ascii="仿宋" w:eastAsia="仿宋" w:hAnsi="仿宋" w:cs="宋体"/>
                <w:kern w:val="0"/>
                <w:sz w:val="30"/>
                <w:szCs w:val="30"/>
              </w:rPr>
            </w:pPr>
          </w:p>
        </w:tc>
        <w:tc>
          <w:tcPr>
            <w:tcW w:w="850" w:type="dxa"/>
            <w:gridSpan w:val="2"/>
          </w:tcPr>
          <w:p w:rsidR="005E6754" w:rsidRDefault="005E6754">
            <w:pPr>
              <w:jc w:val="center"/>
              <w:rPr>
                <w:rFonts w:ascii="仿宋" w:eastAsia="仿宋" w:hAnsi="仿宋" w:cs="宋体"/>
                <w:kern w:val="0"/>
                <w:sz w:val="30"/>
                <w:szCs w:val="30"/>
              </w:rPr>
            </w:pPr>
          </w:p>
        </w:tc>
        <w:tc>
          <w:tcPr>
            <w:tcW w:w="1560" w:type="dxa"/>
            <w:gridSpan w:val="3"/>
          </w:tcPr>
          <w:p w:rsidR="005E6754" w:rsidRDefault="005E6754">
            <w:pPr>
              <w:jc w:val="center"/>
              <w:rPr>
                <w:rFonts w:ascii="仿宋" w:eastAsia="仿宋" w:hAnsi="仿宋" w:cs="宋体"/>
                <w:kern w:val="0"/>
                <w:sz w:val="30"/>
                <w:szCs w:val="30"/>
              </w:rPr>
            </w:pPr>
          </w:p>
        </w:tc>
        <w:tc>
          <w:tcPr>
            <w:tcW w:w="2431" w:type="dxa"/>
            <w:gridSpan w:val="3"/>
          </w:tcPr>
          <w:p w:rsidR="005E6754" w:rsidRDefault="005E6754">
            <w:pPr>
              <w:jc w:val="center"/>
              <w:rPr>
                <w:rFonts w:ascii="仿宋" w:eastAsia="仿宋" w:hAnsi="仿宋" w:cs="宋体"/>
                <w:kern w:val="0"/>
                <w:sz w:val="30"/>
                <w:szCs w:val="30"/>
              </w:rPr>
            </w:pPr>
          </w:p>
        </w:tc>
      </w:tr>
      <w:tr w:rsidR="005E6754">
        <w:trPr>
          <w:jc w:val="center"/>
        </w:trPr>
        <w:tc>
          <w:tcPr>
            <w:tcW w:w="1384" w:type="dxa"/>
            <w:vMerge/>
          </w:tcPr>
          <w:p w:rsidR="005E6754" w:rsidRDefault="005E6754">
            <w:pPr>
              <w:jc w:val="center"/>
              <w:rPr>
                <w:rFonts w:ascii="仿宋" w:eastAsia="仿宋" w:hAnsi="仿宋" w:cs="宋体"/>
                <w:kern w:val="0"/>
                <w:sz w:val="30"/>
                <w:szCs w:val="30"/>
              </w:rPr>
            </w:pPr>
          </w:p>
        </w:tc>
        <w:tc>
          <w:tcPr>
            <w:tcW w:w="1446" w:type="dxa"/>
            <w:gridSpan w:val="2"/>
          </w:tcPr>
          <w:p w:rsidR="005E6754" w:rsidRDefault="005E6754">
            <w:pPr>
              <w:jc w:val="center"/>
              <w:rPr>
                <w:rFonts w:ascii="仿宋" w:eastAsia="仿宋" w:hAnsi="仿宋" w:cs="宋体"/>
                <w:kern w:val="0"/>
                <w:sz w:val="30"/>
                <w:szCs w:val="30"/>
              </w:rPr>
            </w:pPr>
          </w:p>
        </w:tc>
        <w:tc>
          <w:tcPr>
            <w:tcW w:w="851" w:type="dxa"/>
          </w:tcPr>
          <w:p w:rsidR="005E6754" w:rsidRDefault="005E6754">
            <w:pPr>
              <w:jc w:val="center"/>
              <w:rPr>
                <w:rFonts w:ascii="仿宋" w:eastAsia="仿宋" w:hAnsi="仿宋" w:cs="宋体"/>
                <w:kern w:val="0"/>
                <w:sz w:val="30"/>
                <w:szCs w:val="30"/>
              </w:rPr>
            </w:pPr>
          </w:p>
        </w:tc>
        <w:tc>
          <w:tcPr>
            <w:tcW w:w="850" w:type="dxa"/>
            <w:gridSpan w:val="2"/>
          </w:tcPr>
          <w:p w:rsidR="005E6754" w:rsidRDefault="005E6754">
            <w:pPr>
              <w:jc w:val="center"/>
              <w:rPr>
                <w:rFonts w:ascii="仿宋" w:eastAsia="仿宋" w:hAnsi="仿宋" w:cs="宋体"/>
                <w:kern w:val="0"/>
                <w:sz w:val="30"/>
                <w:szCs w:val="30"/>
              </w:rPr>
            </w:pPr>
          </w:p>
        </w:tc>
        <w:tc>
          <w:tcPr>
            <w:tcW w:w="1560" w:type="dxa"/>
            <w:gridSpan w:val="3"/>
          </w:tcPr>
          <w:p w:rsidR="005E6754" w:rsidRDefault="005E6754">
            <w:pPr>
              <w:jc w:val="center"/>
              <w:rPr>
                <w:rFonts w:ascii="仿宋" w:eastAsia="仿宋" w:hAnsi="仿宋" w:cs="宋体"/>
                <w:kern w:val="0"/>
                <w:sz w:val="30"/>
                <w:szCs w:val="30"/>
              </w:rPr>
            </w:pPr>
          </w:p>
        </w:tc>
        <w:tc>
          <w:tcPr>
            <w:tcW w:w="2431" w:type="dxa"/>
            <w:gridSpan w:val="3"/>
          </w:tcPr>
          <w:p w:rsidR="005E6754" w:rsidRDefault="005E6754">
            <w:pPr>
              <w:jc w:val="center"/>
              <w:rPr>
                <w:rFonts w:ascii="仿宋" w:eastAsia="仿宋" w:hAnsi="仿宋" w:cs="宋体"/>
                <w:kern w:val="0"/>
                <w:sz w:val="30"/>
                <w:szCs w:val="30"/>
              </w:rPr>
            </w:pPr>
          </w:p>
        </w:tc>
      </w:tr>
      <w:tr w:rsidR="005E6754">
        <w:trPr>
          <w:jc w:val="center"/>
        </w:trPr>
        <w:tc>
          <w:tcPr>
            <w:tcW w:w="1384" w:type="dxa"/>
            <w:vMerge/>
          </w:tcPr>
          <w:p w:rsidR="005E6754" w:rsidRDefault="005E6754">
            <w:pPr>
              <w:jc w:val="center"/>
              <w:rPr>
                <w:rFonts w:ascii="仿宋" w:eastAsia="仿宋" w:hAnsi="仿宋" w:cs="宋体"/>
                <w:kern w:val="0"/>
                <w:sz w:val="30"/>
                <w:szCs w:val="30"/>
              </w:rPr>
            </w:pPr>
          </w:p>
        </w:tc>
        <w:tc>
          <w:tcPr>
            <w:tcW w:w="1446" w:type="dxa"/>
            <w:gridSpan w:val="2"/>
          </w:tcPr>
          <w:p w:rsidR="005E6754" w:rsidRDefault="005E6754">
            <w:pPr>
              <w:jc w:val="center"/>
              <w:rPr>
                <w:rFonts w:ascii="仿宋" w:eastAsia="仿宋" w:hAnsi="仿宋" w:cs="宋体"/>
                <w:kern w:val="0"/>
                <w:sz w:val="30"/>
                <w:szCs w:val="30"/>
              </w:rPr>
            </w:pPr>
          </w:p>
        </w:tc>
        <w:tc>
          <w:tcPr>
            <w:tcW w:w="851" w:type="dxa"/>
          </w:tcPr>
          <w:p w:rsidR="005E6754" w:rsidRDefault="005E6754">
            <w:pPr>
              <w:jc w:val="center"/>
              <w:rPr>
                <w:rFonts w:ascii="仿宋" w:eastAsia="仿宋" w:hAnsi="仿宋" w:cs="宋体"/>
                <w:kern w:val="0"/>
                <w:sz w:val="30"/>
                <w:szCs w:val="30"/>
              </w:rPr>
            </w:pPr>
          </w:p>
        </w:tc>
        <w:tc>
          <w:tcPr>
            <w:tcW w:w="850" w:type="dxa"/>
            <w:gridSpan w:val="2"/>
          </w:tcPr>
          <w:p w:rsidR="005E6754" w:rsidRDefault="005E6754">
            <w:pPr>
              <w:jc w:val="center"/>
              <w:rPr>
                <w:rFonts w:ascii="仿宋" w:eastAsia="仿宋" w:hAnsi="仿宋" w:cs="宋体"/>
                <w:kern w:val="0"/>
                <w:sz w:val="30"/>
                <w:szCs w:val="30"/>
              </w:rPr>
            </w:pPr>
          </w:p>
        </w:tc>
        <w:tc>
          <w:tcPr>
            <w:tcW w:w="1560" w:type="dxa"/>
            <w:gridSpan w:val="3"/>
          </w:tcPr>
          <w:p w:rsidR="005E6754" w:rsidRDefault="005E6754">
            <w:pPr>
              <w:jc w:val="center"/>
              <w:rPr>
                <w:rFonts w:ascii="仿宋" w:eastAsia="仿宋" w:hAnsi="仿宋" w:cs="宋体"/>
                <w:kern w:val="0"/>
                <w:sz w:val="30"/>
                <w:szCs w:val="30"/>
              </w:rPr>
            </w:pPr>
          </w:p>
        </w:tc>
        <w:tc>
          <w:tcPr>
            <w:tcW w:w="2431" w:type="dxa"/>
            <w:gridSpan w:val="3"/>
          </w:tcPr>
          <w:p w:rsidR="005E6754" w:rsidRDefault="005E6754">
            <w:pPr>
              <w:jc w:val="center"/>
              <w:rPr>
                <w:rFonts w:ascii="仿宋" w:eastAsia="仿宋" w:hAnsi="仿宋" w:cs="宋体"/>
                <w:kern w:val="0"/>
                <w:sz w:val="30"/>
                <w:szCs w:val="30"/>
              </w:rPr>
            </w:pPr>
          </w:p>
        </w:tc>
      </w:tr>
    </w:tbl>
    <w:p w:rsidR="005E6754" w:rsidRDefault="005E6754">
      <w:pPr>
        <w:rPr>
          <w:rFonts w:ascii="仿宋" w:eastAsia="仿宋" w:hAnsi="仿宋" w:cs="宋体"/>
          <w:sz w:val="30"/>
          <w:szCs w:val="30"/>
        </w:rPr>
      </w:pPr>
    </w:p>
    <w:p w:rsidR="005E6754" w:rsidRDefault="00B305EB">
      <w:pPr>
        <w:widowControl/>
        <w:jc w:val="left"/>
        <w:rPr>
          <w:rFonts w:ascii="仿宋" w:eastAsia="仿宋" w:hAnsi="仿宋" w:cs="宋体"/>
          <w:sz w:val="30"/>
          <w:szCs w:val="30"/>
        </w:rPr>
      </w:pPr>
      <w:r>
        <w:rPr>
          <w:rFonts w:ascii="仿宋" w:eastAsia="仿宋" w:hAnsi="仿宋" w:cs="宋体"/>
          <w:sz w:val="30"/>
          <w:szCs w:val="30"/>
        </w:rPr>
        <w:br w:type="page"/>
      </w:r>
    </w:p>
    <w:p w:rsidR="005E6754" w:rsidRDefault="00B305EB">
      <w:pPr>
        <w:rPr>
          <w:rFonts w:ascii="仿宋" w:eastAsia="仿宋" w:hAnsi="仿宋" w:cs="宋体"/>
          <w:b/>
          <w:sz w:val="32"/>
          <w:szCs w:val="32"/>
        </w:rPr>
      </w:pPr>
      <w:r>
        <w:rPr>
          <w:rFonts w:ascii="仿宋" w:eastAsia="仿宋" w:hAnsi="仿宋" w:cs="宋体" w:hint="eastAsia"/>
          <w:b/>
          <w:sz w:val="32"/>
          <w:szCs w:val="32"/>
        </w:rPr>
        <w:lastRenderedPageBreak/>
        <w:t>2.课程建设基础</w:t>
      </w:r>
    </w:p>
    <w:tbl>
      <w:tblPr>
        <w:tblStyle w:val="a6"/>
        <w:tblW w:w="8522" w:type="dxa"/>
        <w:tblLayout w:type="fixed"/>
        <w:tblLook w:val="04A0"/>
      </w:tblPr>
      <w:tblGrid>
        <w:gridCol w:w="8522"/>
      </w:tblGrid>
      <w:tr w:rsidR="005E6754">
        <w:trPr>
          <w:trHeight w:val="12544"/>
        </w:trPr>
        <w:tc>
          <w:tcPr>
            <w:tcW w:w="8522" w:type="dxa"/>
          </w:tcPr>
          <w:p w:rsidR="005E6754" w:rsidRDefault="00B305EB">
            <w:pPr>
              <w:rPr>
                <w:rFonts w:ascii="仿宋" w:eastAsia="仿宋" w:hAnsi="仿宋" w:cs="宋体"/>
                <w:kern w:val="0"/>
                <w:sz w:val="28"/>
                <w:szCs w:val="28"/>
              </w:rPr>
            </w:pPr>
            <w:r>
              <w:rPr>
                <w:rFonts w:ascii="仿宋" w:eastAsia="仿宋" w:hAnsi="仿宋" w:cs="宋体" w:hint="eastAsia"/>
                <w:kern w:val="0"/>
                <w:sz w:val="28"/>
                <w:szCs w:val="28"/>
              </w:rPr>
              <w:t>2</w:t>
            </w:r>
            <w:r w:rsidR="00031B4D">
              <w:rPr>
                <w:rFonts w:ascii="仿宋" w:eastAsia="仿宋" w:hAnsi="仿宋" w:cs="宋体" w:hint="eastAsia"/>
                <w:kern w:val="0"/>
                <w:sz w:val="28"/>
                <w:szCs w:val="28"/>
              </w:rPr>
              <w:t>.</w:t>
            </w:r>
            <w:r>
              <w:rPr>
                <w:rFonts w:ascii="仿宋" w:eastAsia="仿宋" w:hAnsi="仿宋" w:cs="宋体" w:hint="eastAsia"/>
                <w:kern w:val="0"/>
                <w:sz w:val="28"/>
                <w:szCs w:val="28"/>
              </w:rPr>
              <w:t>1课程开设基本情况</w:t>
            </w:r>
          </w:p>
          <w:p w:rsidR="005E6754" w:rsidRDefault="00B305EB">
            <w:pPr>
              <w:rPr>
                <w:rFonts w:ascii="仿宋" w:eastAsia="仿宋" w:hAnsi="仿宋" w:cs="宋体"/>
                <w:kern w:val="0"/>
                <w:sz w:val="28"/>
                <w:szCs w:val="28"/>
              </w:rPr>
            </w:pPr>
            <w:r>
              <w:rPr>
                <w:rFonts w:ascii="仿宋" w:eastAsia="仿宋" w:hAnsi="仿宋" w:cs="宋体" w:hint="eastAsia"/>
                <w:kern w:val="0"/>
                <w:sz w:val="28"/>
                <w:szCs w:val="28"/>
              </w:rPr>
              <w:t>（本课程累计开设年限、授课对象、累计授课人数、课程教学效果等）</w:t>
            </w:r>
          </w:p>
        </w:tc>
      </w:tr>
    </w:tbl>
    <w:p w:rsidR="005E6754" w:rsidRDefault="005E6754">
      <w:pPr>
        <w:rPr>
          <w:rFonts w:ascii="仿宋" w:eastAsia="仿宋" w:hAnsi="仿宋" w:cs="宋体"/>
          <w:sz w:val="32"/>
          <w:szCs w:val="32"/>
        </w:rPr>
      </w:pPr>
    </w:p>
    <w:tbl>
      <w:tblPr>
        <w:tblStyle w:val="a6"/>
        <w:tblW w:w="8522" w:type="dxa"/>
        <w:tblLayout w:type="fixed"/>
        <w:tblLook w:val="04A0"/>
      </w:tblPr>
      <w:tblGrid>
        <w:gridCol w:w="8522"/>
      </w:tblGrid>
      <w:tr w:rsidR="005E6754">
        <w:trPr>
          <w:trHeight w:val="12748"/>
        </w:trPr>
        <w:tc>
          <w:tcPr>
            <w:tcW w:w="8522" w:type="dxa"/>
          </w:tcPr>
          <w:p w:rsidR="005E6754" w:rsidRDefault="00B305EB">
            <w:pPr>
              <w:rPr>
                <w:rFonts w:ascii="仿宋" w:eastAsia="仿宋" w:hAnsi="仿宋" w:cs="宋体"/>
                <w:kern w:val="0"/>
                <w:sz w:val="28"/>
                <w:szCs w:val="28"/>
              </w:rPr>
            </w:pPr>
            <w:r>
              <w:rPr>
                <w:rFonts w:ascii="仿宋" w:eastAsia="仿宋" w:hAnsi="仿宋" w:cs="宋体" w:hint="eastAsia"/>
                <w:kern w:val="0"/>
                <w:sz w:val="28"/>
                <w:szCs w:val="28"/>
              </w:rPr>
              <w:lastRenderedPageBreak/>
              <w:t>2</w:t>
            </w:r>
            <w:r w:rsidR="00031B4D">
              <w:rPr>
                <w:rFonts w:ascii="仿宋" w:eastAsia="仿宋" w:hAnsi="仿宋" w:cs="宋体" w:hint="eastAsia"/>
                <w:kern w:val="0"/>
                <w:sz w:val="28"/>
                <w:szCs w:val="28"/>
              </w:rPr>
              <w:t>.</w:t>
            </w:r>
            <w:r>
              <w:rPr>
                <w:rFonts w:ascii="仿宋" w:eastAsia="仿宋" w:hAnsi="仿宋" w:cs="宋体" w:hint="eastAsia"/>
                <w:kern w:val="0"/>
                <w:sz w:val="28"/>
                <w:szCs w:val="28"/>
              </w:rPr>
              <w:t>2 本课程开展“课程思政”改革试点所具备的优势</w:t>
            </w:r>
          </w:p>
          <w:p w:rsidR="005E6754" w:rsidRDefault="00B305EB">
            <w:pPr>
              <w:rPr>
                <w:rFonts w:ascii="仿宋" w:eastAsia="仿宋" w:hAnsi="仿宋" w:cs="宋体"/>
                <w:kern w:val="0"/>
                <w:sz w:val="32"/>
                <w:szCs w:val="32"/>
              </w:rPr>
            </w:pPr>
            <w:r>
              <w:rPr>
                <w:rFonts w:ascii="仿宋" w:eastAsia="仿宋" w:hAnsi="仿宋" w:cs="宋体" w:hint="eastAsia"/>
                <w:kern w:val="0"/>
                <w:sz w:val="28"/>
                <w:szCs w:val="28"/>
              </w:rPr>
              <w:t>（从课程师资、课程特点以及本课程前期已经开展的相关工作等方面进行阐述）</w:t>
            </w:r>
          </w:p>
        </w:tc>
      </w:tr>
    </w:tbl>
    <w:p w:rsidR="005E6754" w:rsidRDefault="005E6754">
      <w:pPr>
        <w:pStyle w:val="a5"/>
        <w:widowControl/>
        <w:shd w:val="clear" w:color="auto" w:fill="FFFFFF"/>
        <w:spacing w:beforeAutospacing="0" w:afterAutospacing="0" w:line="360" w:lineRule="atLeast"/>
        <w:jc w:val="both"/>
        <w:rPr>
          <w:rFonts w:ascii="仿宋" w:eastAsia="仿宋" w:hAnsi="仿宋" w:cs="仿宋"/>
          <w:color w:val="000000"/>
          <w:sz w:val="31"/>
          <w:szCs w:val="31"/>
          <w:shd w:val="clear" w:color="auto" w:fill="FFFFFF"/>
        </w:rPr>
      </w:pPr>
    </w:p>
    <w:p w:rsidR="005E6754" w:rsidRDefault="005E6754">
      <w:pPr>
        <w:pStyle w:val="a5"/>
        <w:widowControl/>
        <w:shd w:val="clear" w:color="auto" w:fill="FFFFFF"/>
        <w:spacing w:beforeAutospacing="0" w:afterAutospacing="0" w:line="360" w:lineRule="atLeast"/>
        <w:jc w:val="both"/>
        <w:rPr>
          <w:rFonts w:ascii="仿宋" w:eastAsia="仿宋" w:hAnsi="仿宋" w:cs="仿宋"/>
          <w:color w:val="000000"/>
          <w:sz w:val="31"/>
          <w:szCs w:val="31"/>
          <w:shd w:val="clear" w:color="auto" w:fill="FFFFFF"/>
        </w:rPr>
      </w:pPr>
    </w:p>
    <w:p w:rsidR="005E6754" w:rsidRDefault="00B305EB">
      <w:pPr>
        <w:rPr>
          <w:rFonts w:ascii="仿宋" w:eastAsia="仿宋" w:hAnsi="仿宋" w:cs="宋体"/>
          <w:b/>
          <w:sz w:val="32"/>
          <w:szCs w:val="32"/>
        </w:rPr>
      </w:pPr>
      <w:r>
        <w:rPr>
          <w:rFonts w:ascii="仿宋" w:eastAsia="仿宋" w:hAnsi="仿宋" w:cs="宋体" w:hint="eastAsia"/>
          <w:b/>
          <w:sz w:val="32"/>
          <w:szCs w:val="32"/>
        </w:rPr>
        <w:lastRenderedPageBreak/>
        <w:t>3．课程思政教学计划表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97"/>
      </w:tblGrid>
      <w:tr w:rsidR="005E6754">
        <w:trPr>
          <w:trHeight w:val="6026"/>
        </w:trPr>
        <w:tc>
          <w:tcPr>
            <w:tcW w:w="8297" w:type="dxa"/>
            <w:noWrap/>
          </w:tcPr>
          <w:p w:rsidR="005E6754" w:rsidRDefault="00B305EB" w:rsidP="00031B4D">
            <w:pPr>
              <w:jc w:val="left"/>
              <w:rPr>
                <w:rFonts w:ascii="黑体" w:eastAsia="黑体" w:hAnsi="黑体"/>
                <w:sz w:val="24"/>
              </w:rPr>
            </w:pPr>
            <w:r>
              <w:rPr>
                <w:rFonts w:ascii="仿宋" w:eastAsia="仿宋" w:hAnsi="仿宋" w:cs="宋体" w:hint="eastAsia"/>
                <w:kern w:val="0"/>
                <w:sz w:val="28"/>
                <w:szCs w:val="28"/>
              </w:rPr>
              <w:t>3</w:t>
            </w:r>
            <w:r w:rsidR="00031B4D">
              <w:rPr>
                <w:rFonts w:ascii="仿宋" w:eastAsia="仿宋" w:hAnsi="仿宋" w:cs="宋体" w:hint="eastAsia"/>
                <w:kern w:val="0"/>
                <w:sz w:val="28"/>
                <w:szCs w:val="28"/>
              </w:rPr>
              <w:t>.</w:t>
            </w:r>
            <w:r>
              <w:rPr>
                <w:rFonts w:ascii="仿宋" w:eastAsia="仿宋" w:hAnsi="仿宋" w:cs="宋体" w:hint="eastAsia"/>
                <w:kern w:val="0"/>
                <w:sz w:val="28"/>
                <w:szCs w:val="28"/>
              </w:rPr>
              <w:t>1课程思政目标</w:t>
            </w:r>
          </w:p>
        </w:tc>
      </w:tr>
      <w:tr w:rsidR="005E6754">
        <w:trPr>
          <w:trHeight w:val="6380"/>
        </w:trPr>
        <w:tc>
          <w:tcPr>
            <w:tcW w:w="8297" w:type="dxa"/>
            <w:noWrap/>
          </w:tcPr>
          <w:p w:rsidR="005E6754" w:rsidRDefault="00B305EB" w:rsidP="00031B4D">
            <w:pPr>
              <w:jc w:val="left"/>
            </w:pPr>
            <w:r>
              <w:rPr>
                <w:rFonts w:ascii="仿宋" w:eastAsia="仿宋" w:hAnsi="仿宋" w:cs="宋体" w:hint="eastAsia"/>
                <w:kern w:val="0"/>
                <w:sz w:val="28"/>
                <w:szCs w:val="28"/>
              </w:rPr>
              <w:t>3</w:t>
            </w:r>
            <w:r w:rsidR="00031B4D">
              <w:rPr>
                <w:rFonts w:ascii="仿宋" w:eastAsia="仿宋" w:hAnsi="仿宋" w:cs="宋体" w:hint="eastAsia"/>
                <w:kern w:val="0"/>
                <w:sz w:val="28"/>
                <w:szCs w:val="28"/>
              </w:rPr>
              <w:t>.</w:t>
            </w:r>
            <w:r>
              <w:rPr>
                <w:rFonts w:ascii="仿宋" w:eastAsia="仿宋" w:hAnsi="仿宋" w:cs="宋体" w:hint="eastAsia"/>
                <w:kern w:val="0"/>
                <w:sz w:val="28"/>
                <w:szCs w:val="28"/>
              </w:rPr>
              <w:t>2思想政治教育的融入点</w:t>
            </w:r>
          </w:p>
        </w:tc>
      </w:tr>
      <w:tr w:rsidR="005E6754">
        <w:trPr>
          <w:trHeight w:val="4952"/>
        </w:trPr>
        <w:tc>
          <w:tcPr>
            <w:tcW w:w="8297" w:type="dxa"/>
            <w:noWrap/>
          </w:tcPr>
          <w:p w:rsidR="005E6754" w:rsidRDefault="00B305EB" w:rsidP="00031B4D">
            <w:pPr>
              <w:jc w:val="left"/>
            </w:pPr>
            <w:r>
              <w:rPr>
                <w:rFonts w:ascii="仿宋" w:eastAsia="仿宋" w:hAnsi="仿宋" w:cs="宋体" w:hint="eastAsia"/>
                <w:kern w:val="0"/>
                <w:sz w:val="28"/>
                <w:szCs w:val="28"/>
              </w:rPr>
              <w:lastRenderedPageBreak/>
              <w:t>3</w:t>
            </w:r>
            <w:r w:rsidR="00031B4D">
              <w:rPr>
                <w:rFonts w:ascii="仿宋" w:eastAsia="仿宋" w:hAnsi="仿宋" w:cs="宋体" w:hint="eastAsia"/>
                <w:kern w:val="0"/>
                <w:sz w:val="28"/>
                <w:szCs w:val="28"/>
              </w:rPr>
              <w:t>.</w:t>
            </w:r>
            <w:r>
              <w:rPr>
                <w:rFonts w:ascii="仿宋" w:eastAsia="仿宋" w:hAnsi="仿宋" w:cs="宋体" w:hint="eastAsia"/>
                <w:kern w:val="0"/>
                <w:sz w:val="28"/>
                <w:szCs w:val="28"/>
              </w:rPr>
              <w:t>3教育方法和载体途径</w:t>
            </w:r>
          </w:p>
        </w:tc>
      </w:tr>
      <w:tr w:rsidR="005E6754">
        <w:trPr>
          <w:trHeight w:val="5655"/>
        </w:trPr>
        <w:tc>
          <w:tcPr>
            <w:tcW w:w="8297" w:type="dxa"/>
            <w:noWrap/>
          </w:tcPr>
          <w:p w:rsidR="005E6754" w:rsidRDefault="00B305EB" w:rsidP="00031B4D">
            <w:pPr>
              <w:jc w:val="left"/>
            </w:pPr>
            <w:r>
              <w:rPr>
                <w:rFonts w:ascii="仿宋" w:eastAsia="仿宋" w:hAnsi="仿宋" w:cs="宋体" w:hint="eastAsia"/>
                <w:kern w:val="0"/>
                <w:sz w:val="28"/>
                <w:szCs w:val="28"/>
              </w:rPr>
              <w:t>3</w:t>
            </w:r>
            <w:r w:rsidR="00031B4D">
              <w:rPr>
                <w:rFonts w:ascii="仿宋" w:eastAsia="仿宋" w:hAnsi="仿宋" w:cs="宋体" w:hint="eastAsia"/>
                <w:kern w:val="0"/>
                <w:sz w:val="28"/>
                <w:szCs w:val="28"/>
              </w:rPr>
              <w:t>.</w:t>
            </w:r>
            <w:r>
              <w:rPr>
                <w:rFonts w:ascii="仿宋" w:eastAsia="仿宋" w:hAnsi="仿宋" w:cs="宋体" w:hint="eastAsia"/>
                <w:kern w:val="0"/>
                <w:sz w:val="28"/>
                <w:szCs w:val="28"/>
              </w:rPr>
              <w:t>4预期教学成效</w:t>
            </w:r>
          </w:p>
        </w:tc>
      </w:tr>
    </w:tbl>
    <w:p w:rsidR="005E6754" w:rsidRDefault="00B305EB">
      <w:pPr>
        <w:rPr>
          <w:rFonts w:ascii="楷体_GB2312" w:eastAsia="楷体_GB2312"/>
          <w:sz w:val="24"/>
        </w:rPr>
      </w:pPr>
      <w:r>
        <w:rPr>
          <w:rFonts w:ascii="楷体_GB2312" w:eastAsia="楷体_GB2312" w:hint="eastAsia"/>
          <w:sz w:val="24"/>
        </w:rPr>
        <w:t>说明</w:t>
      </w:r>
      <w:r>
        <w:rPr>
          <w:rFonts w:ascii="楷体_GB2312" w:eastAsia="楷体_GB2312"/>
          <w:sz w:val="24"/>
        </w:rPr>
        <w:t xml:space="preserve">: </w:t>
      </w:r>
    </w:p>
    <w:p w:rsidR="005E6754" w:rsidRDefault="00B305EB">
      <w:pPr>
        <w:pStyle w:val="1"/>
        <w:numPr>
          <w:ilvl w:val="0"/>
          <w:numId w:val="1"/>
        </w:numPr>
        <w:ind w:firstLineChars="0"/>
        <w:rPr>
          <w:rFonts w:ascii="楷体_GB2312" w:eastAsia="楷体_GB2312"/>
          <w:color w:val="000000"/>
          <w:szCs w:val="21"/>
        </w:rPr>
      </w:pPr>
      <w:r>
        <w:rPr>
          <w:rFonts w:ascii="楷体_GB2312" w:eastAsia="楷体_GB2312" w:hint="eastAsia"/>
          <w:color w:val="000000"/>
          <w:szCs w:val="21"/>
        </w:rPr>
        <w:t>课程育德目标：描述根据课程专业教育要求，有机融入社会主义核心价值观、中国优秀传统文化教育，特别是中国特色社会主义的“四个自信”（</w:t>
      </w:r>
      <w:r>
        <w:rPr>
          <w:rStyle w:val="a7"/>
          <w:rFonts w:ascii="楷体_GB2312" w:eastAsia="楷体_GB2312" w:hint="eastAsia"/>
          <w:b w:val="0"/>
          <w:color w:val="000000"/>
          <w:szCs w:val="21"/>
        </w:rPr>
        <w:t>道路自信、理论自信、制度自信、文化自信</w:t>
      </w:r>
      <w:r>
        <w:rPr>
          <w:rFonts w:ascii="楷体_GB2312" w:eastAsia="楷体_GB2312" w:hint="eastAsia"/>
          <w:color w:val="000000"/>
          <w:szCs w:val="21"/>
        </w:rPr>
        <w:t>）教育的内容。</w:t>
      </w:r>
    </w:p>
    <w:p w:rsidR="005E6754" w:rsidRDefault="00B305EB">
      <w:pPr>
        <w:pStyle w:val="1"/>
        <w:numPr>
          <w:ilvl w:val="0"/>
          <w:numId w:val="1"/>
        </w:numPr>
        <w:ind w:firstLineChars="0"/>
        <w:rPr>
          <w:rFonts w:ascii="楷体_GB2312" w:eastAsia="楷体_GB2312"/>
          <w:color w:val="000000"/>
          <w:szCs w:val="21"/>
        </w:rPr>
      </w:pPr>
      <w:r>
        <w:rPr>
          <w:rFonts w:ascii="楷体_GB2312" w:eastAsia="楷体_GB2312" w:hAnsi="黑体" w:hint="eastAsia"/>
          <w:szCs w:val="21"/>
        </w:rPr>
        <w:t>思想政治教育在专业教育中的融入点：描述课程教学中能将思想政治教育内容与专业知识技能教育内容有机融合的领域。</w:t>
      </w:r>
    </w:p>
    <w:p w:rsidR="005E6754" w:rsidRDefault="00B305EB">
      <w:pPr>
        <w:pStyle w:val="1"/>
        <w:numPr>
          <w:ilvl w:val="0"/>
          <w:numId w:val="1"/>
        </w:numPr>
        <w:ind w:firstLineChars="0"/>
        <w:rPr>
          <w:rFonts w:ascii="楷体_GB2312" w:eastAsia="楷体_GB2312"/>
          <w:color w:val="000000"/>
          <w:szCs w:val="21"/>
        </w:rPr>
      </w:pPr>
      <w:r>
        <w:rPr>
          <w:rFonts w:ascii="楷体_GB2312" w:eastAsia="楷体_GB2312" w:hAnsi="黑体" w:hint="eastAsia"/>
          <w:szCs w:val="21"/>
        </w:rPr>
        <w:t>教育方法和载体途径：描述诸如信息化载体、参观体验、课堂讨论、考核方式（成绩中体现学生的思想政治表现），以及使用教材等等。</w:t>
      </w:r>
    </w:p>
    <w:p w:rsidR="005E6754" w:rsidRDefault="00B305EB">
      <w:pPr>
        <w:pStyle w:val="1"/>
        <w:numPr>
          <w:ilvl w:val="0"/>
          <w:numId w:val="1"/>
        </w:numPr>
        <w:ind w:firstLineChars="0"/>
        <w:rPr>
          <w:rFonts w:ascii="楷体_GB2312" w:eastAsia="楷体_GB2312" w:hAnsi="黑体"/>
          <w:szCs w:val="21"/>
        </w:rPr>
      </w:pPr>
      <w:r>
        <w:rPr>
          <w:rFonts w:ascii="楷体_GB2312" w:eastAsia="楷体_GB2312" w:hAnsi="黑体" w:hint="eastAsia"/>
          <w:szCs w:val="21"/>
        </w:rPr>
        <w:t>预期教学成效：描述与课程育德目标对应的具体成效，尽可能可观察、可评估、让学生有获得感。</w:t>
      </w:r>
    </w:p>
    <w:p w:rsidR="005E6754" w:rsidRDefault="005E6754">
      <w:pPr>
        <w:rPr>
          <w:rFonts w:ascii="Times New Roman" w:hAnsi="Times New Roman"/>
          <w:b/>
          <w:bCs/>
          <w:sz w:val="28"/>
          <w:szCs w:val="28"/>
        </w:rPr>
        <w:sectPr w:rsidR="005E6754">
          <w:pgSz w:w="11906" w:h="16838"/>
          <w:pgMar w:top="1440" w:right="1797" w:bottom="1440" w:left="1797" w:header="851" w:footer="992" w:gutter="0"/>
          <w:pgNumType w:start="0"/>
          <w:cols w:space="425"/>
          <w:docGrid w:type="linesAndChars" w:linePitch="312"/>
        </w:sectPr>
      </w:pPr>
    </w:p>
    <w:p w:rsidR="005E6754" w:rsidRDefault="00B305EB">
      <w:pPr>
        <w:rPr>
          <w:rFonts w:ascii="仿宋" w:eastAsia="仿宋" w:hAnsi="仿宋" w:cs="宋体"/>
          <w:b/>
          <w:sz w:val="32"/>
          <w:szCs w:val="32"/>
        </w:rPr>
      </w:pPr>
      <w:r>
        <w:rPr>
          <w:rFonts w:ascii="仿宋" w:eastAsia="仿宋" w:hAnsi="仿宋" w:cs="宋体" w:hint="eastAsia"/>
          <w:b/>
          <w:sz w:val="32"/>
          <w:szCs w:val="32"/>
        </w:rPr>
        <w:lastRenderedPageBreak/>
        <w:t>4.课程建设工作计划和实施步骤</w:t>
      </w:r>
    </w:p>
    <w:tbl>
      <w:tblPr>
        <w:tblStyle w:val="a6"/>
        <w:tblW w:w="8522" w:type="dxa"/>
        <w:tblLayout w:type="fixed"/>
        <w:tblLook w:val="04A0"/>
      </w:tblPr>
      <w:tblGrid>
        <w:gridCol w:w="8522"/>
      </w:tblGrid>
      <w:tr w:rsidR="005E6754">
        <w:trPr>
          <w:trHeight w:val="12567"/>
        </w:trPr>
        <w:tc>
          <w:tcPr>
            <w:tcW w:w="8522" w:type="dxa"/>
          </w:tcPr>
          <w:p w:rsidR="005E6754" w:rsidRDefault="00B305EB" w:rsidP="005D0BEE">
            <w:pPr>
              <w:adjustRightInd w:val="0"/>
              <w:snapToGrid w:val="0"/>
              <w:spacing w:beforeLines="50" w:line="288" w:lineRule="auto"/>
              <w:rPr>
                <w:rFonts w:ascii="仿宋" w:eastAsia="仿宋" w:hAnsi="仿宋" w:cs="宋体"/>
                <w:b/>
                <w:kern w:val="0"/>
                <w:sz w:val="28"/>
                <w:szCs w:val="28"/>
              </w:rPr>
            </w:pPr>
            <w:r>
              <w:rPr>
                <w:rFonts w:ascii="仿宋" w:eastAsia="仿宋" w:hAnsi="仿宋" w:cs="宋体" w:hint="eastAsia"/>
                <w:b/>
                <w:kern w:val="0"/>
                <w:sz w:val="28"/>
                <w:szCs w:val="28"/>
              </w:rPr>
              <w:t>各项建设内容的具体时间安排和详细步骤：</w:t>
            </w:r>
            <w:r>
              <w:rPr>
                <w:rFonts w:ascii="仿宋" w:eastAsia="仿宋" w:hAnsi="仿宋" w:cs="宋体" w:hint="eastAsia"/>
                <w:kern w:val="0"/>
                <w:sz w:val="28"/>
                <w:szCs w:val="28"/>
              </w:rPr>
              <w:t>（如打造师资队伍、修订教学大纲、开展教材建设、举办公开课、录制微课、形成电子课件、进行教学方法与考试方法改革、实施在线网络教学等……）</w:t>
            </w:r>
          </w:p>
          <w:p w:rsidR="005E6754" w:rsidRDefault="005E6754">
            <w:pPr>
              <w:rPr>
                <w:rFonts w:ascii="仿宋" w:eastAsia="仿宋" w:hAnsi="仿宋" w:cs="宋体"/>
                <w:kern w:val="0"/>
                <w:sz w:val="32"/>
                <w:szCs w:val="32"/>
              </w:rPr>
            </w:pPr>
          </w:p>
        </w:tc>
      </w:tr>
    </w:tbl>
    <w:p w:rsidR="005E6754" w:rsidRDefault="005E6754">
      <w:pPr>
        <w:rPr>
          <w:rFonts w:ascii="仿宋" w:eastAsia="仿宋" w:hAnsi="仿宋" w:cs="宋体"/>
          <w:b/>
          <w:sz w:val="32"/>
          <w:szCs w:val="32"/>
        </w:rPr>
      </w:pPr>
    </w:p>
    <w:p w:rsidR="005E6754" w:rsidRDefault="00B305EB">
      <w:pPr>
        <w:rPr>
          <w:rFonts w:ascii="仿宋" w:eastAsia="仿宋" w:hAnsi="仿宋" w:cs="宋体"/>
          <w:b/>
          <w:sz w:val="32"/>
          <w:szCs w:val="32"/>
        </w:rPr>
      </w:pPr>
      <w:r>
        <w:rPr>
          <w:rFonts w:ascii="仿宋" w:eastAsia="仿宋" w:hAnsi="仿宋" w:cs="宋体"/>
          <w:b/>
          <w:sz w:val="32"/>
          <w:szCs w:val="32"/>
        </w:rPr>
        <w:lastRenderedPageBreak/>
        <w:t>5</w:t>
      </w:r>
      <w:r>
        <w:rPr>
          <w:rFonts w:ascii="仿宋" w:eastAsia="仿宋" w:hAnsi="仿宋" w:cs="宋体" w:hint="eastAsia"/>
          <w:b/>
          <w:sz w:val="32"/>
          <w:szCs w:val="32"/>
        </w:rPr>
        <w:t>.课程建设预期成果</w:t>
      </w:r>
    </w:p>
    <w:tbl>
      <w:tblPr>
        <w:tblStyle w:val="a6"/>
        <w:tblW w:w="8522" w:type="dxa"/>
        <w:tblLayout w:type="fixed"/>
        <w:tblLook w:val="04A0"/>
      </w:tblPr>
      <w:tblGrid>
        <w:gridCol w:w="8522"/>
      </w:tblGrid>
      <w:tr w:rsidR="005E6754">
        <w:trPr>
          <w:trHeight w:val="12567"/>
        </w:trPr>
        <w:tc>
          <w:tcPr>
            <w:tcW w:w="8522" w:type="dxa"/>
          </w:tcPr>
          <w:p w:rsidR="005E6754" w:rsidRDefault="00B305EB">
            <w:pPr>
              <w:widowControl/>
              <w:adjustRightInd w:val="0"/>
              <w:snapToGrid w:val="0"/>
              <w:spacing w:line="288" w:lineRule="auto"/>
              <w:jc w:val="left"/>
              <w:rPr>
                <w:rFonts w:ascii="仿宋" w:eastAsia="仿宋" w:hAnsi="仿宋" w:cs="宋体"/>
                <w:b/>
                <w:kern w:val="0"/>
                <w:sz w:val="28"/>
                <w:szCs w:val="28"/>
              </w:rPr>
            </w:pPr>
            <w:r>
              <w:rPr>
                <w:rFonts w:ascii="仿宋" w:eastAsia="仿宋" w:hAnsi="仿宋" w:cs="宋体" w:hint="eastAsia"/>
                <w:b/>
                <w:kern w:val="0"/>
                <w:sz w:val="28"/>
                <w:szCs w:val="28"/>
              </w:rPr>
              <w:t>基本</w:t>
            </w:r>
            <w:r>
              <w:rPr>
                <w:rFonts w:ascii="仿宋" w:eastAsia="仿宋" w:hAnsi="仿宋" w:cs="宋体"/>
                <w:b/>
                <w:kern w:val="0"/>
                <w:sz w:val="28"/>
                <w:szCs w:val="28"/>
              </w:rPr>
              <w:t>要求</w:t>
            </w:r>
            <w:r>
              <w:rPr>
                <w:rFonts w:ascii="仿宋" w:eastAsia="仿宋" w:hAnsi="仿宋" w:cs="宋体" w:hint="eastAsia"/>
                <w:b/>
                <w:kern w:val="0"/>
                <w:sz w:val="28"/>
                <w:szCs w:val="28"/>
              </w:rPr>
              <w:t>：</w:t>
            </w:r>
            <w:r>
              <w:rPr>
                <w:rFonts w:ascii="仿宋" w:eastAsia="仿宋" w:hAnsi="仿宋" w:cs="宋体" w:hint="eastAsia"/>
                <w:kern w:val="0"/>
                <w:sz w:val="28"/>
                <w:szCs w:val="28"/>
              </w:rPr>
              <w:t>（结合本课程内容及特点完成：包含凸显课程思政理念的教学大纲；体现课程思政特点的新课件、新教案；课程思政教学案例；课程思政主题的微课视频；</w:t>
            </w:r>
            <w:r w:rsidR="009D06DE">
              <w:rPr>
                <w:rFonts w:ascii="仿宋" w:eastAsia="仿宋" w:hAnsi="仿宋" w:cs="宋体" w:hint="eastAsia"/>
                <w:kern w:val="0"/>
                <w:sz w:val="28"/>
                <w:szCs w:val="28"/>
              </w:rPr>
              <w:t>示范</w:t>
            </w:r>
            <w:r>
              <w:rPr>
                <w:rFonts w:ascii="仿宋" w:eastAsia="仿宋" w:hAnsi="仿宋" w:cs="宋体" w:hint="eastAsia"/>
                <w:kern w:val="0"/>
                <w:sz w:val="28"/>
                <w:szCs w:val="28"/>
              </w:rPr>
              <w:t>公开课资料；集体备课或教学研讨会资料；学生的反馈及感悟；以及可体现改革成效其他材料等。）</w:t>
            </w:r>
          </w:p>
          <w:p w:rsidR="005E6754" w:rsidRDefault="005E6754">
            <w:pPr>
              <w:widowControl/>
              <w:jc w:val="left"/>
              <w:rPr>
                <w:rFonts w:ascii="仿宋" w:eastAsia="仿宋" w:hAnsi="仿宋" w:cs="宋体"/>
                <w:b/>
                <w:kern w:val="0"/>
                <w:sz w:val="28"/>
                <w:szCs w:val="28"/>
              </w:rPr>
            </w:pPr>
          </w:p>
          <w:p w:rsidR="005E6754" w:rsidRDefault="005E6754">
            <w:pPr>
              <w:widowControl/>
              <w:jc w:val="left"/>
              <w:rPr>
                <w:rFonts w:ascii="仿宋" w:eastAsia="仿宋" w:hAnsi="仿宋" w:cs="宋体"/>
                <w:b/>
                <w:kern w:val="0"/>
                <w:sz w:val="28"/>
                <w:szCs w:val="28"/>
              </w:rPr>
            </w:pPr>
          </w:p>
          <w:p w:rsidR="005E6754" w:rsidRDefault="005E6754">
            <w:pPr>
              <w:widowControl/>
              <w:jc w:val="left"/>
              <w:rPr>
                <w:rFonts w:ascii="仿宋" w:eastAsia="仿宋" w:hAnsi="仿宋" w:cs="宋体"/>
                <w:b/>
                <w:kern w:val="0"/>
                <w:sz w:val="28"/>
                <w:szCs w:val="28"/>
              </w:rPr>
            </w:pPr>
          </w:p>
          <w:p w:rsidR="005E6754" w:rsidRDefault="005E6754">
            <w:pPr>
              <w:widowControl/>
              <w:jc w:val="left"/>
              <w:rPr>
                <w:rFonts w:ascii="仿宋" w:eastAsia="仿宋" w:hAnsi="仿宋" w:cs="宋体"/>
                <w:b/>
                <w:kern w:val="0"/>
                <w:sz w:val="28"/>
                <w:szCs w:val="28"/>
              </w:rPr>
            </w:pPr>
          </w:p>
          <w:p w:rsidR="005E6754" w:rsidRDefault="005E6754">
            <w:pPr>
              <w:widowControl/>
              <w:jc w:val="left"/>
              <w:rPr>
                <w:rFonts w:ascii="仿宋" w:eastAsia="仿宋" w:hAnsi="仿宋" w:cs="宋体"/>
                <w:b/>
                <w:kern w:val="0"/>
                <w:sz w:val="28"/>
                <w:szCs w:val="28"/>
              </w:rPr>
            </w:pPr>
          </w:p>
          <w:p w:rsidR="005E6754" w:rsidRDefault="005E6754">
            <w:pPr>
              <w:widowControl/>
              <w:jc w:val="left"/>
              <w:rPr>
                <w:rFonts w:ascii="仿宋" w:eastAsia="仿宋" w:hAnsi="仿宋" w:cs="宋体"/>
                <w:b/>
                <w:kern w:val="0"/>
                <w:sz w:val="28"/>
                <w:szCs w:val="28"/>
              </w:rPr>
            </w:pPr>
          </w:p>
          <w:p w:rsidR="005E6754" w:rsidRDefault="005E6754">
            <w:pPr>
              <w:widowControl/>
              <w:jc w:val="left"/>
              <w:rPr>
                <w:rFonts w:ascii="仿宋" w:eastAsia="仿宋" w:hAnsi="仿宋" w:cs="宋体"/>
                <w:b/>
                <w:kern w:val="0"/>
                <w:sz w:val="28"/>
                <w:szCs w:val="28"/>
              </w:rPr>
            </w:pPr>
          </w:p>
          <w:p w:rsidR="005E6754" w:rsidRDefault="00B305EB">
            <w:pPr>
              <w:widowControl/>
              <w:adjustRightInd w:val="0"/>
              <w:snapToGrid w:val="0"/>
              <w:spacing w:line="288" w:lineRule="auto"/>
              <w:jc w:val="left"/>
              <w:rPr>
                <w:rFonts w:ascii="仿宋" w:eastAsia="仿宋" w:hAnsi="仿宋" w:cs="宋体"/>
                <w:b/>
                <w:kern w:val="0"/>
                <w:sz w:val="28"/>
                <w:szCs w:val="28"/>
              </w:rPr>
            </w:pPr>
            <w:r>
              <w:rPr>
                <w:rFonts w:ascii="仿宋" w:eastAsia="仿宋" w:hAnsi="仿宋" w:cs="宋体"/>
                <w:b/>
                <w:kern w:val="0"/>
                <w:sz w:val="28"/>
                <w:szCs w:val="28"/>
              </w:rPr>
              <w:t>特色</w:t>
            </w:r>
            <w:r>
              <w:rPr>
                <w:rFonts w:ascii="仿宋" w:eastAsia="仿宋" w:hAnsi="仿宋" w:cs="宋体" w:hint="eastAsia"/>
                <w:b/>
                <w:kern w:val="0"/>
                <w:sz w:val="28"/>
                <w:szCs w:val="28"/>
              </w:rPr>
              <w:t>亮点</w:t>
            </w:r>
            <w:r>
              <w:rPr>
                <w:rFonts w:ascii="仿宋" w:eastAsia="仿宋" w:hAnsi="仿宋" w:cs="宋体"/>
                <w:b/>
                <w:kern w:val="0"/>
                <w:sz w:val="28"/>
                <w:szCs w:val="28"/>
              </w:rPr>
              <w:t>：</w:t>
            </w:r>
            <w:r>
              <w:rPr>
                <w:rFonts w:ascii="仿宋" w:eastAsia="仿宋" w:hAnsi="仿宋" w:cs="宋体" w:hint="eastAsia"/>
                <w:b/>
                <w:kern w:val="0"/>
                <w:sz w:val="28"/>
                <w:szCs w:val="28"/>
              </w:rPr>
              <w:t>（</w:t>
            </w:r>
            <w:r>
              <w:rPr>
                <w:rFonts w:ascii="仿宋" w:eastAsia="仿宋" w:hAnsi="仿宋" w:cs="宋体" w:hint="eastAsia"/>
                <w:kern w:val="0"/>
                <w:sz w:val="28"/>
                <w:szCs w:val="28"/>
              </w:rPr>
              <w:t>若干质量</w:t>
            </w:r>
            <w:r>
              <w:rPr>
                <w:rFonts w:ascii="仿宋" w:eastAsia="仿宋" w:hAnsi="仿宋" w:cs="宋体"/>
                <w:kern w:val="0"/>
                <w:sz w:val="28"/>
                <w:szCs w:val="28"/>
              </w:rPr>
              <w:t>工程目标</w:t>
            </w:r>
            <w:r>
              <w:rPr>
                <w:rFonts w:ascii="仿宋" w:eastAsia="仿宋" w:hAnsi="仿宋" w:cs="宋体" w:hint="eastAsia"/>
                <w:kern w:val="0"/>
                <w:sz w:val="28"/>
                <w:szCs w:val="28"/>
              </w:rPr>
              <w:t>：如</w:t>
            </w:r>
            <w:r>
              <w:rPr>
                <w:rFonts w:ascii="仿宋" w:eastAsia="仿宋" w:hAnsi="仿宋" w:cs="宋体"/>
                <w:kern w:val="0"/>
                <w:sz w:val="28"/>
                <w:szCs w:val="28"/>
              </w:rPr>
              <w:t>教材建设、</w:t>
            </w:r>
            <w:r>
              <w:rPr>
                <w:rFonts w:ascii="仿宋" w:eastAsia="仿宋" w:hAnsi="仿宋" w:cs="宋体" w:hint="eastAsia"/>
                <w:kern w:val="0"/>
                <w:sz w:val="28"/>
                <w:szCs w:val="28"/>
              </w:rPr>
              <w:t>核心</w:t>
            </w:r>
            <w:r>
              <w:rPr>
                <w:rFonts w:ascii="仿宋" w:eastAsia="仿宋" w:hAnsi="仿宋" w:cs="宋体"/>
                <w:kern w:val="0"/>
                <w:sz w:val="28"/>
                <w:szCs w:val="28"/>
              </w:rPr>
              <w:t>期刊教学论文、</w:t>
            </w:r>
            <w:r>
              <w:rPr>
                <w:rFonts w:ascii="仿宋" w:eastAsia="仿宋" w:hAnsi="仿宋" w:cs="宋体" w:hint="eastAsia"/>
                <w:kern w:val="0"/>
                <w:sz w:val="28"/>
                <w:szCs w:val="28"/>
              </w:rPr>
              <w:t>在线</w:t>
            </w:r>
            <w:r>
              <w:rPr>
                <w:rFonts w:ascii="仿宋" w:eastAsia="仿宋" w:hAnsi="仿宋" w:cs="宋体"/>
                <w:kern w:val="0"/>
                <w:sz w:val="28"/>
                <w:szCs w:val="28"/>
              </w:rPr>
              <w:t>课程</w:t>
            </w:r>
            <w:r>
              <w:rPr>
                <w:rFonts w:ascii="仿宋" w:eastAsia="仿宋" w:hAnsi="仿宋" w:cs="宋体" w:hint="eastAsia"/>
                <w:kern w:val="0"/>
                <w:sz w:val="28"/>
                <w:szCs w:val="28"/>
              </w:rPr>
              <w:t>建设，培育教学</w:t>
            </w:r>
            <w:r>
              <w:rPr>
                <w:rFonts w:ascii="仿宋" w:eastAsia="仿宋" w:hAnsi="仿宋" w:cs="宋体"/>
                <w:kern w:val="0"/>
                <w:sz w:val="28"/>
                <w:szCs w:val="28"/>
              </w:rPr>
              <w:t>成果奖等</w:t>
            </w:r>
            <w:r>
              <w:rPr>
                <w:rFonts w:ascii="仿宋" w:eastAsia="仿宋" w:hAnsi="仿宋" w:cs="宋体" w:hint="eastAsia"/>
                <w:kern w:val="0"/>
                <w:sz w:val="28"/>
                <w:szCs w:val="28"/>
              </w:rPr>
              <w:t>。）</w:t>
            </w:r>
          </w:p>
          <w:p w:rsidR="005E6754" w:rsidRDefault="005E6754" w:rsidP="005D0BEE">
            <w:pPr>
              <w:adjustRightInd w:val="0"/>
              <w:snapToGrid w:val="0"/>
              <w:spacing w:beforeLines="50" w:line="288" w:lineRule="auto"/>
              <w:rPr>
                <w:rFonts w:ascii="仿宋" w:eastAsia="仿宋" w:hAnsi="仿宋" w:cs="宋体"/>
                <w:kern w:val="0"/>
                <w:sz w:val="32"/>
                <w:szCs w:val="32"/>
              </w:rPr>
            </w:pPr>
          </w:p>
        </w:tc>
      </w:tr>
    </w:tbl>
    <w:p w:rsidR="005E6754" w:rsidRDefault="00B305EB">
      <w:pPr>
        <w:widowControl/>
        <w:jc w:val="left"/>
        <w:rPr>
          <w:rFonts w:ascii="仿宋" w:eastAsia="仿宋" w:hAnsi="仿宋" w:cs="宋体"/>
          <w:b/>
          <w:sz w:val="32"/>
          <w:szCs w:val="32"/>
        </w:rPr>
      </w:pPr>
      <w:r>
        <w:rPr>
          <w:rFonts w:ascii="仿宋" w:eastAsia="仿宋" w:hAnsi="仿宋" w:cs="宋体"/>
          <w:b/>
          <w:sz w:val="32"/>
          <w:szCs w:val="32"/>
        </w:rPr>
        <w:br w:type="page"/>
      </w:r>
    </w:p>
    <w:p w:rsidR="005E6754" w:rsidRDefault="00B305EB">
      <w:pPr>
        <w:rPr>
          <w:rFonts w:ascii="仿宋" w:eastAsia="仿宋" w:hAnsi="仿宋" w:cs="宋体"/>
          <w:b/>
          <w:sz w:val="32"/>
          <w:szCs w:val="32"/>
        </w:rPr>
      </w:pPr>
      <w:r>
        <w:rPr>
          <w:rFonts w:ascii="仿宋" w:eastAsia="仿宋" w:hAnsi="仿宋" w:cs="宋体" w:hint="eastAsia"/>
          <w:b/>
          <w:sz w:val="32"/>
          <w:szCs w:val="32"/>
        </w:rPr>
        <w:lastRenderedPageBreak/>
        <w:t>6.审核意见</w:t>
      </w:r>
    </w:p>
    <w:tbl>
      <w:tblPr>
        <w:tblStyle w:val="a6"/>
        <w:tblW w:w="8522" w:type="dxa"/>
        <w:jc w:val="center"/>
        <w:tblLayout w:type="fixed"/>
        <w:tblLook w:val="04A0"/>
      </w:tblPr>
      <w:tblGrid>
        <w:gridCol w:w="8522"/>
      </w:tblGrid>
      <w:tr w:rsidR="005E6754">
        <w:trPr>
          <w:jc w:val="center"/>
        </w:trPr>
        <w:tc>
          <w:tcPr>
            <w:tcW w:w="8522" w:type="dxa"/>
            <w:vAlign w:val="center"/>
          </w:tcPr>
          <w:p w:rsidR="005E6754" w:rsidRDefault="00B305EB">
            <w:pPr>
              <w:jc w:val="left"/>
              <w:rPr>
                <w:rFonts w:ascii="仿宋" w:eastAsia="仿宋" w:hAnsi="仿宋" w:cs="宋体"/>
                <w:b/>
                <w:kern w:val="0"/>
                <w:sz w:val="32"/>
                <w:szCs w:val="32"/>
              </w:rPr>
            </w:pPr>
            <w:r>
              <w:rPr>
                <w:rFonts w:ascii="仿宋" w:eastAsia="仿宋" w:hAnsi="仿宋" w:cs="宋体" w:hint="eastAsia"/>
                <w:b/>
                <w:kern w:val="0"/>
                <w:sz w:val="32"/>
                <w:szCs w:val="32"/>
              </w:rPr>
              <w:t>6.1项目承诺</w:t>
            </w:r>
          </w:p>
        </w:tc>
      </w:tr>
      <w:tr w:rsidR="005E6754">
        <w:trPr>
          <w:trHeight w:val="3873"/>
          <w:jc w:val="center"/>
        </w:trPr>
        <w:tc>
          <w:tcPr>
            <w:tcW w:w="8522" w:type="dxa"/>
            <w:vAlign w:val="center"/>
          </w:tcPr>
          <w:p w:rsidR="005E6754" w:rsidRDefault="00B305EB">
            <w:pPr>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本人承诺，按项目要求高质量开展“课程思政”</w:t>
            </w:r>
            <w:r w:rsidR="009D06DE">
              <w:rPr>
                <w:rFonts w:ascii="仿宋" w:eastAsia="仿宋" w:hAnsi="仿宋" w:cs="宋体" w:hint="eastAsia"/>
                <w:b/>
                <w:kern w:val="0"/>
                <w:sz w:val="32"/>
                <w:szCs w:val="32"/>
              </w:rPr>
              <w:t>示范</w:t>
            </w:r>
            <w:r>
              <w:rPr>
                <w:rFonts w:ascii="仿宋" w:eastAsia="仿宋" w:hAnsi="仿宋" w:cs="宋体" w:hint="eastAsia"/>
                <w:b/>
                <w:kern w:val="0"/>
                <w:sz w:val="32"/>
                <w:szCs w:val="32"/>
              </w:rPr>
              <w:t>课程建设，按项目计划如期完成各项建设内容。</w:t>
            </w:r>
          </w:p>
          <w:p w:rsidR="005E6754" w:rsidRDefault="005E6754">
            <w:pPr>
              <w:rPr>
                <w:rFonts w:ascii="仿宋" w:eastAsia="仿宋" w:hAnsi="仿宋" w:cs="宋体"/>
                <w:kern w:val="0"/>
                <w:sz w:val="32"/>
                <w:szCs w:val="32"/>
              </w:rPr>
            </w:pPr>
          </w:p>
          <w:p w:rsidR="005E6754" w:rsidRDefault="00B305EB">
            <w:pPr>
              <w:jc w:val="center"/>
              <w:rPr>
                <w:rFonts w:ascii="仿宋" w:eastAsia="仿宋" w:hAnsi="仿宋" w:cs="宋体"/>
                <w:kern w:val="0"/>
                <w:sz w:val="28"/>
                <w:szCs w:val="28"/>
              </w:rPr>
            </w:pPr>
            <w:r>
              <w:rPr>
                <w:rFonts w:ascii="仿宋" w:eastAsia="仿宋" w:hAnsi="仿宋" w:cs="宋体" w:hint="eastAsia"/>
                <w:kern w:val="0"/>
                <w:sz w:val="28"/>
                <w:szCs w:val="28"/>
              </w:rPr>
              <w:t>项目负责人签字（电子签名）：</w:t>
            </w:r>
          </w:p>
          <w:p w:rsidR="005E6754" w:rsidRDefault="00B305EB">
            <w:pPr>
              <w:jc w:val="center"/>
              <w:rPr>
                <w:rFonts w:ascii="仿宋" w:eastAsia="仿宋" w:hAnsi="仿宋" w:cs="宋体"/>
                <w:kern w:val="0"/>
                <w:sz w:val="32"/>
                <w:szCs w:val="32"/>
              </w:rPr>
            </w:pPr>
            <w:r>
              <w:rPr>
                <w:rFonts w:ascii="仿宋" w:eastAsia="仿宋" w:hAnsi="仿宋" w:cs="宋体" w:hint="eastAsia"/>
                <w:kern w:val="0"/>
                <w:sz w:val="28"/>
                <w:szCs w:val="28"/>
              </w:rPr>
              <w:t>年  月  日</w:t>
            </w:r>
          </w:p>
        </w:tc>
      </w:tr>
      <w:tr w:rsidR="005E6754">
        <w:trPr>
          <w:trHeight w:val="1070"/>
          <w:jc w:val="center"/>
        </w:trPr>
        <w:tc>
          <w:tcPr>
            <w:tcW w:w="8522" w:type="dxa"/>
            <w:vAlign w:val="center"/>
          </w:tcPr>
          <w:p w:rsidR="005E6754" w:rsidRDefault="00B305EB">
            <w:pPr>
              <w:jc w:val="left"/>
              <w:rPr>
                <w:rFonts w:ascii="仿宋" w:eastAsia="仿宋" w:hAnsi="仿宋" w:cs="宋体"/>
                <w:b/>
                <w:kern w:val="0"/>
                <w:sz w:val="32"/>
                <w:szCs w:val="32"/>
              </w:rPr>
            </w:pPr>
            <w:r>
              <w:rPr>
                <w:rFonts w:ascii="仿宋" w:eastAsia="仿宋" w:hAnsi="仿宋" w:cs="宋体" w:hint="eastAsia"/>
                <w:b/>
                <w:kern w:val="0"/>
                <w:sz w:val="32"/>
                <w:szCs w:val="32"/>
              </w:rPr>
              <w:t>6.2 所在单位评审意见</w:t>
            </w:r>
          </w:p>
        </w:tc>
      </w:tr>
      <w:tr w:rsidR="005E6754">
        <w:trPr>
          <w:trHeight w:val="7224"/>
          <w:jc w:val="center"/>
        </w:trPr>
        <w:tc>
          <w:tcPr>
            <w:tcW w:w="8522" w:type="dxa"/>
            <w:vAlign w:val="center"/>
          </w:tcPr>
          <w:p w:rsidR="005E6754" w:rsidRDefault="005E6754">
            <w:pPr>
              <w:jc w:val="center"/>
              <w:rPr>
                <w:rFonts w:ascii="仿宋" w:eastAsia="仿宋" w:hAnsi="仿宋" w:cs="宋体"/>
                <w:b/>
                <w:kern w:val="0"/>
                <w:sz w:val="32"/>
                <w:szCs w:val="32"/>
              </w:rPr>
            </w:pPr>
          </w:p>
          <w:p w:rsidR="005E6754" w:rsidRDefault="005E6754">
            <w:pPr>
              <w:rPr>
                <w:rFonts w:ascii="仿宋" w:eastAsia="仿宋" w:hAnsi="仿宋" w:cs="宋体"/>
                <w:b/>
                <w:kern w:val="0"/>
                <w:sz w:val="32"/>
                <w:szCs w:val="32"/>
              </w:rPr>
            </w:pPr>
          </w:p>
          <w:p w:rsidR="005E6754" w:rsidRDefault="005E6754">
            <w:pPr>
              <w:rPr>
                <w:rFonts w:ascii="仿宋" w:eastAsia="仿宋" w:hAnsi="仿宋" w:cs="宋体"/>
                <w:b/>
                <w:kern w:val="0"/>
                <w:sz w:val="32"/>
                <w:szCs w:val="32"/>
              </w:rPr>
            </w:pPr>
          </w:p>
          <w:p w:rsidR="005E6754" w:rsidRDefault="005E6754">
            <w:pPr>
              <w:jc w:val="center"/>
              <w:rPr>
                <w:rFonts w:ascii="仿宋" w:eastAsia="仿宋" w:hAnsi="仿宋" w:cs="宋体"/>
                <w:kern w:val="0"/>
                <w:sz w:val="32"/>
                <w:szCs w:val="32"/>
              </w:rPr>
            </w:pPr>
          </w:p>
          <w:p w:rsidR="005E6754" w:rsidRDefault="005E6754">
            <w:pPr>
              <w:jc w:val="center"/>
              <w:rPr>
                <w:rFonts w:ascii="仿宋" w:eastAsia="仿宋" w:hAnsi="仿宋" w:cs="宋体"/>
                <w:kern w:val="0"/>
                <w:sz w:val="32"/>
                <w:szCs w:val="32"/>
              </w:rPr>
            </w:pPr>
          </w:p>
          <w:p w:rsidR="005E6754" w:rsidRDefault="005E6754">
            <w:pPr>
              <w:jc w:val="center"/>
              <w:rPr>
                <w:rFonts w:ascii="仿宋" w:eastAsia="仿宋" w:hAnsi="仿宋" w:cs="宋体"/>
                <w:kern w:val="0"/>
                <w:sz w:val="32"/>
                <w:szCs w:val="32"/>
              </w:rPr>
            </w:pPr>
          </w:p>
          <w:p w:rsidR="005E6754" w:rsidRDefault="005E6754">
            <w:pPr>
              <w:jc w:val="center"/>
              <w:rPr>
                <w:rFonts w:ascii="仿宋" w:eastAsia="仿宋" w:hAnsi="仿宋" w:cs="宋体"/>
                <w:kern w:val="0"/>
                <w:sz w:val="32"/>
                <w:szCs w:val="32"/>
              </w:rPr>
            </w:pPr>
          </w:p>
          <w:p w:rsidR="005E6754" w:rsidRDefault="00B305EB">
            <w:pPr>
              <w:jc w:val="center"/>
              <w:rPr>
                <w:rFonts w:ascii="仿宋" w:eastAsia="仿宋" w:hAnsi="仿宋" w:cs="宋体"/>
                <w:kern w:val="0"/>
                <w:sz w:val="28"/>
                <w:szCs w:val="28"/>
              </w:rPr>
            </w:pPr>
            <w:r>
              <w:rPr>
                <w:rFonts w:ascii="仿宋" w:eastAsia="仿宋" w:hAnsi="仿宋" w:cs="宋体" w:hint="eastAsia"/>
                <w:kern w:val="0"/>
                <w:sz w:val="28"/>
                <w:szCs w:val="28"/>
              </w:rPr>
              <w:t>（公章）单位负责人签字</w:t>
            </w:r>
          </w:p>
          <w:p w:rsidR="005E6754" w:rsidRDefault="00B305EB">
            <w:pPr>
              <w:jc w:val="center"/>
              <w:rPr>
                <w:rFonts w:ascii="仿宋" w:eastAsia="仿宋" w:hAnsi="仿宋" w:cs="宋体"/>
                <w:b/>
                <w:kern w:val="0"/>
                <w:sz w:val="32"/>
                <w:szCs w:val="32"/>
              </w:rPr>
            </w:pPr>
            <w:r>
              <w:rPr>
                <w:rFonts w:ascii="仿宋" w:eastAsia="仿宋" w:hAnsi="仿宋" w:cs="宋体" w:hint="eastAsia"/>
                <w:kern w:val="0"/>
                <w:sz w:val="28"/>
                <w:szCs w:val="28"/>
              </w:rPr>
              <w:t>年  月  日</w:t>
            </w:r>
          </w:p>
        </w:tc>
      </w:tr>
    </w:tbl>
    <w:p w:rsidR="005E6754" w:rsidRDefault="005E6754">
      <w:pPr>
        <w:pStyle w:val="a5"/>
        <w:widowControl/>
        <w:shd w:val="clear" w:color="auto" w:fill="FFFFFF"/>
        <w:spacing w:beforeAutospacing="0" w:afterAutospacing="0" w:line="360" w:lineRule="atLeast"/>
        <w:jc w:val="both"/>
        <w:rPr>
          <w:rFonts w:ascii="仿宋" w:eastAsia="仿宋" w:hAnsi="仿宋" w:cs="仿宋"/>
          <w:color w:val="000000"/>
          <w:sz w:val="31"/>
          <w:szCs w:val="31"/>
          <w:shd w:val="clear" w:color="auto" w:fill="FFFFFF"/>
        </w:rPr>
        <w:sectPr w:rsidR="005E6754">
          <w:footerReference w:type="default" r:id="rId8"/>
          <w:pgSz w:w="11906" w:h="16838"/>
          <w:pgMar w:top="1440" w:right="1800" w:bottom="1440" w:left="1800" w:header="851" w:footer="992" w:gutter="0"/>
          <w:cols w:space="425"/>
          <w:docGrid w:type="lines" w:linePitch="312"/>
        </w:sectPr>
      </w:pPr>
    </w:p>
    <w:p w:rsidR="005E6754" w:rsidRDefault="00B305EB">
      <w:pPr>
        <w:pStyle w:val="a5"/>
        <w:widowControl/>
        <w:shd w:val="clear" w:color="auto" w:fill="FFFFFF"/>
        <w:spacing w:beforeAutospacing="0" w:afterAutospacing="0" w:line="360" w:lineRule="atLeast"/>
        <w:jc w:val="center"/>
        <w:rPr>
          <w:rFonts w:ascii="仿宋" w:eastAsia="仿宋" w:hAnsi="仿宋" w:cs="仿宋"/>
          <w:color w:val="000000"/>
          <w:sz w:val="28"/>
          <w:szCs w:val="28"/>
          <w:shd w:val="clear" w:color="auto" w:fill="FFFFFF"/>
        </w:rPr>
      </w:pPr>
      <w:r>
        <w:rPr>
          <w:rFonts w:ascii="仿宋" w:eastAsia="仿宋" w:hAnsi="仿宋" w:cs="仿宋" w:hint="eastAsia"/>
          <w:b/>
          <w:bCs/>
          <w:color w:val="000000"/>
          <w:sz w:val="40"/>
          <w:szCs w:val="40"/>
          <w:shd w:val="clear" w:color="auto" w:fill="FFFFFF"/>
        </w:rPr>
        <w:lastRenderedPageBreak/>
        <w:t>湖南师范大学</w:t>
      </w:r>
      <w:r w:rsidR="009D06DE">
        <w:rPr>
          <w:rFonts w:ascii="仿宋" w:eastAsia="仿宋" w:hAnsi="仿宋" w:cs="仿宋" w:hint="eastAsia"/>
          <w:b/>
          <w:bCs/>
          <w:color w:val="000000"/>
          <w:sz w:val="40"/>
          <w:szCs w:val="40"/>
          <w:shd w:val="clear" w:color="auto" w:fill="FFFFFF"/>
        </w:rPr>
        <w:t>“课程思政”示范</w:t>
      </w:r>
      <w:r>
        <w:rPr>
          <w:rFonts w:ascii="仿宋" w:eastAsia="仿宋" w:hAnsi="仿宋" w:cs="仿宋" w:hint="eastAsia"/>
          <w:b/>
          <w:bCs/>
          <w:color w:val="000000"/>
          <w:sz w:val="40"/>
          <w:szCs w:val="40"/>
          <w:shd w:val="clear" w:color="auto" w:fill="FFFFFF"/>
        </w:rPr>
        <w:t>课</w:t>
      </w:r>
      <w:r w:rsidR="0024189C">
        <w:rPr>
          <w:rFonts w:ascii="仿宋" w:eastAsia="仿宋" w:hAnsi="仿宋" w:cs="仿宋" w:hint="eastAsia"/>
          <w:b/>
          <w:bCs/>
          <w:color w:val="000000"/>
          <w:sz w:val="40"/>
          <w:szCs w:val="40"/>
          <w:shd w:val="clear" w:color="auto" w:fill="FFFFFF"/>
        </w:rPr>
        <w:t>程</w:t>
      </w:r>
      <w:r>
        <w:rPr>
          <w:rFonts w:ascii="仿宋" w:eastAsia="仿宋" w:hAnsi="仿宋" w:cs="仿宋" w:hint="eastAsia"/>
          <w:b/>
          <w:bCs/>
          <w:color w:val="000000"/>
          <w:sz w:val="40"/>
          <w:szCs w:val="40"/>
          <w:shd w:val="clear" w:color="auto" w:fill="FFFFFF"/>
        </w:rPr>
        <w:t>申报汇总表</w:t>
      </w:r>
    </w:p>
    <w:p w:rsidR="005E6754" w:rsidRDefault="00B305EB">
      <w:pPr>
        <w:pStyle w:val="a5"/>
        <w:widowControl/>
        <w:shd w:val="clear" w:color="auto" w:fill="FFFFFF"/>
        <w:spacing w:beforeAutospacing="0" w:afterAutospacing="0" w:line="360" w:lineRule="atLeast"/>
        <w:jc w:val="both"/>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单位名称（公章）：             主管领导：             填表人：              填表日期：</w:t>
      </w:r>
    </w:p>
    <w:tbl>
      <w:tblPr>
        <w:tblStyle w:val="a6"/>
        <w:tblW w:w="0" w:type="auto"/>
        <w:tblLook w:val="04A0"/>
      </w:tblPr>
      <w:tblGrid>
        <w:gridCol w:w="630"/>
        <w:gridCol w:w="2519"/>
        <w:gridCol w:w="1575"/>
        <w:gridCol w:w="1575"/>
        <w:gridCol w:w="751"/>
        <w:gridCol w:w="1725"/>
        <w:gridCol w:w="1140"/>
        <w:gridCol w:w="2684"/>
        <w:gridCol w:w="1575"/>
      </w:tblGrid>
      <w:tr w:rsidR="005E6754">
        <w:tc>
          <w:tcPr>
            <w:tcW w:w="630" w:type="dxa"/>
            <w:vAlign w:val="center"/>
          </w:tcPr>
          <w:p w:rsidR="005E6754" w:rsidRDefault="00B305EB">
            <w:pPr>
              <w:widowControl/>
              <w:jc w:val="center"/>
              <w:textAlignment w:val="center"/>
              <w:rPr>
                <w:rFonts w:ascii="仿宋" w:eastAsia="仿宋" w:hAnsi="仿宋" w:cs="仿宋"/>
                <w:color w:val="000000"/>
                <w:sz w:val="31"/>
                <w:szCs w:val="31"/>
                <w:shd w:val="clear" w:color="auto" w:fill="FFFFFF"/>
              </w:rPr>
            </w:pPr>
            <w:r>
              <w:rPr>
                <w:rFonts w:ascii="宋体" w:eastAsia="宋体" w:hAnsi="宋体" w:cs="宋体" w:hint="eastAsia"/>
                <w:b/>
                <w:color w:val="000000"/>
                <w:kern w:val="0"/>
                <w:sz w:val="24"/>
              </w:rPr>
              <w:t>序号</w:t>
            </w:r>
          </w:p>
        </w:tc>
        <w:tc>
          <w:tcPr>
            <w:tcW w:w="2519" w:type="dxa"/>
            <w:vAlign w:val="center"/>
          </w:tcPr>
          <w:p w:rsidR="005E6754" w:rsidRDefault="00B305EB">
            <w:pPr>
              <w:widowControl/>
              <w:jc w:val="center"/>
              <w:textAlignment w:val="center"/>
              <w:rPr>
                <w:rFonts w:ascii="仿宋" w:eastAsia="仿宋" w:hAnsi="仿宋" w:cs="仿宋"/>
                <w:color w:val="000000"/>
                <w:sz w:val="31"/>
                <w:szCs w:val="31"/>
                <w:shd w:val="clear" w:color="auto" w:fill="FFFFFF"/>
              </w:rPr>
            </w:pPr>
            <w:r>
              <w:rPr>
                <w:rFonts w:ascii="宋体" w:eastAsia="宋体" w:hAnsi="宋体" w:cs="宋体" w:hint="eastAsia"/>
                <w:b/>
                <w:color w:val="000000"/>
                <w:kern w:val="0"/>
                <w:sz w:val="24"/>
              </w:rPr>
              <w:t>课程名称</w:t>
            </w:r>
          </w:p>
        </w:tc>
        <w:tc>
          <w:tcPr>
            <w:tcW w:w="1575" w:type="dxa"/>
            <w:vAlign w:val="center"/>
          </w:tcPr>
          <w:p w:rsidR="005E6754" w:rsidRDefault="00B305EB">
            <w:pPr>
              <w:widowControl/>
              <w:jc w:val="center"/>
              <w:textAlignment w:val="center"/>
              <w:rPr>
                <w:rFonts w:ascii="仿宋" w:eastAsia="仿宋" w:hAnsi="仿宋" w:cs="仿宋"/>
                <w:color w:val="000000"/>
                <w:sz w:val="31"/>
                <w:szCs w:val="31"/>
                <w:shd w:val="clear" w:color="auto" w:fill="FFFFFF"/>
              </w:rPr>
            </w:pPr>
            <w:r>
              <w:rPr>
                <w:rFonts w:ascii="宋体" w:eastAsia="宋体" w:hAnsi="宋体" w:cs="宋体" w:hint="eastAsia"/>
                <w:b/>
                <w:color w:val="000000"/>
                <w:kern w:val="0"/>
                <w:sz w:val="24"/>
              </w:rPr>
              <w:t>课程代码</w:t>
            </w:r>
          </w:p>
        </w:tc>
        <w:tc>
          <w:tcPr>
            <w:tcW w:w="1575" w:type="dxa"/>
            <w:vAlign w:val="center"/>
          </w:tcPr>
          <w:p w:rsidR="005E6754" w:rsidRDefault="00B305EB">
            <w:pPr>
              <w:widowControl/>
              <w:jc w:val="center"/>
              <w:textAlignment w:val="center"/>
              <w:rPr>
                <w:rFonts w:ascii="仿宋" w:eastAsia="仿宋" w:hAnsi="仿宋" w:cs="仿宋"/>
                <w:color w:val="000000"/>
                <w:sz w:val="31"/>
                <w:szCs w:val="31"/>
                <w:shd w:val="clear" w:color="auto" w:fill="FFFFFF"/>
              </w:rPr>
            </w:pPr>
            <w:r>
              <w:rPr>
                <w:rFonts w:ascii="宋体" w:eastAsia="宋体" w:hAnsi="宋体" w:cs="宋体" w:hint="eastAsia"/>
                <w:b/>
                <w:color w:val="000000"/>
                <w:kern w:val="0"/>
                <w:sz w:val="24"/>
              </w:rPr>
              <w:t>课程类别</w:t>
            </w:r>
          </w:p>
        </w:tc>
        <w:tc>
          <w:tcPr>
            <w:tcW w:w="751" w:type="dxa"/>
            <w:vAlign w:val="center"/>
          </w:tcPr>
          <w:p w:rsidR="005E6754" w:rsidRDefault="00B305EB">
            <w:pPr>
              <w:widowControl/>
              <w:jc w:val="center"/>
              <w:textAlignment w:val="center"/>
              <w:rPr>
                <w:rFonts w:ascii="仿宋" w:eastAsia="仿宋" w:hAnsi="仿宋" w:cs="仿宋"/>
                <w:color w:val="000000"/>
                <w:sz w:val="31"/>
                <w:szCs w:val="31"/>
                <w:shd w:val="clear" w:color="auto" w:fill="FFFFFF"/>
              </w:rPr>
            </w:pPr>
            <w:r>
              <w:rPr>
                <w:rFonts w:ascii="宋体" w:eastAsia="宋体" w:hAnsi="宋体" w:cs="宋体" w:hint="eastAsia"/>
                <w:b/>
                <w:color w:val="000000"/>
                <w:kern w:val="0"/>
                <w:sz w:val="24"/>
              </w:rPr>
              <w:t>学分</w:t>
            </w:r>
          </w:p>
        </w:tc>
        <w:tc>
          <w:tcPr>
            <w:tcW w:w="1725" w:type="dxa"/>
            <w:vAlign w:val="center"/>
          </w:tcPr>
          <w:p w:rsidR="005E6754" w:rsidRDefault="00B305EB">
            <w:pPr>
              <w:widowControl/>
              <w:jc w:val="center"/>
              <w:textAlignment w:val="center"/>
              <w:rPr>
                <w:rFonts w:ascii="仿宋" w:eastAsia="仿宋" w:hAnsi="仿宋" w:cs="仿宋"/>
                <w:color w:val="000000"/>
                <w:sz w:val="31"/>
                <w:szCs w:val="31"/>
                <w:shd w:val="clear" w:color="auto" w:fill="FFFFFF"/>
              </w:rPr>
            </w:pPr>
            <w:r>
              <w:rPr>
                <w:rFonts w:ascii="宋体" w:eastAsia="宋体" w:hAnsi="宋体" w:cs="宋体" w:hint="eastAsia"/>
                <w:b/>
                <w:color w:val="000000"/>
                <w:kern w:val="0"/>
                <w:sz w:val="24"/>
              </w:rPr>
              <w:t>课程负责人</w:t>
            </w:r>
          </w:p>
        </w:tc>
        <w:tc>
          <w:tcPr>
            <w:tcW w:w="1140" w:type="dxa"/>
            <w:vAlign w:val="center"/>
          </w:tcPr>
          <w:p w:rsidR="005E6754" w:rsidRDefault="00B305EB">
            <w:pPr>
              <w:widowControl/>
              <w:jc w:val="center"/>
              <w:textAlignment w:val="center"/>
              <w:rPr>
                <w:rFonts w:ascii="仿宋" w:eastAsia="仿宋" w:hAnsi="仿宋" w:cs="仿宋"/>
                <w:color w:val="000000"/>
                <w:sz w:val="31"/>
                <w:szCs w:val="31"/>
                <w:shd w:val="clear" w:color="auto" w:fill="FFFFFF"/>
              </w:rPr>
            </w:pPr>
            <w:r>
              <w:rPr>
                <w:rFonts w:ascii="宋体" w:eastAsia="宋体" w:hAnsi="宋体" w:cs="宋体" w:hint="eastAsia"/>
                <w:b/>
                <w:color w:val="000000"/>
                <w:kern w:val="0"/>
                <w:sz w:val="24"/>
              </w:rPr>
              <w:t>职称</w:t>
            </w:r>
          </w:p>
        </w:tc>
        <w:tc>
          <w:tcPr>
            <w:tcW w:w="2684" w:type="dxa"/>
            <w:vAlign w:val="center"/>
          </w:tcPr>
          <w:p w:rsidR="005E6754" w:rsidRDefault="00B305EB">
            <w:pPr>
              <w:widowControl/>
              <w:jc w:val="center"/>
              <w:textAlignment w:val="center"/>
              <w:rPr>
                <w:rFonts w:ascii="仿宋" w:eastAsia="仿宋" w:hAnsi="仿宋" w:cs="仿宋"/>
                <w:color w:val="000000"/>
                <w:sz w:val="31"/>
                <w:szCs w:val="31"/>
                <w:shd w:val="clear" w:color="auto" w:fill="FFFFFF"/>
              </w:rPr>
            </w:pPr>
            <w:r>
              <w:rPr>
                <w:rFonts w:ascii="宋体" w:eastAsia="宋体" w:hAnsi="宋体" w:cs="宋体" w:hint="eastAsia"/>
                <w:b/>
                <w:color w:val="000000"/>
                <w:kern w:val="0"/>
                <w:sz w:val="24"/>
              </w:rPr>
              <w:t xml:space="preserve">团队成员 </w:t>
            </w:r>
          </w:p>
        </w:tc>
        <w:tc>
          <w:tcPr>
            <w:tcW w:w="1575" w:type="dxa"/>
            <w:vAlign w:val="center"/>
          </w:tcPr>
          <w:p w:rsidR="005E6754" w:rsidRDefault="00B305EB">
            <w:pPr>
              <w:widowControl/>
              <w:jc w:val="center"/>
              <w:textAlignment w:val="center"/>
              <w:rPr>
                <w:rFonts w:ascii="仿宋" w:eastAsia="仿宋" w:hAnsi="仿宋" w:cs="仿宋"/>
                <w:color w:val="000000"/>
                <w:sz w:val="31"/>
                <w:szCs w:val="31"/>
                <w:shd w:val="clear" w:color="auto" w:fill="FFFFFF"/>
              </w:rPr>
            </w:pPr>
            <w:r>
              <w:rPr>
                <w:rFonts w:ascii="宋体" w:eastAsia="宋体" w:hAnsi="宋体" w:cs="宋体" w:hint="eastAsia"/>
                <w:b/>
                <w:color w:val="000000"/>
                <w:kern w:val="0"/>
                <w:sz w:val="24"/>
              </w:rPr>
              <w:t>课程近三年开设次数</w:t>
            </w:r>
          </w:p>
        </w:tc>
      </w:tr>
      <w:tr w:rsidR="005E6754">
        <w:tc>
          <w:tcPr>
            <w:tcW w:w="630" w:type="dxa"/>
            <w:vAlign w:val="center"/>
          </w:tcPr>
          <w:p w:rsidR="005E6754" w:rsidRDefault="00B305EB">
            <w:pPr>
              <w:widowControl/>
              <w:jc w:val="center"/>
              <w:textAlignment w:val="center"/>
              <w:rPr>
                <w:rFonts w:ascii="仿宋" w:eastAsia="仿宋" w:hAnsi="仿宋" w:cs="仿宋"/>
                <w:color w:val="000000"/>
                <w:sz w:val="31"/>
                <w:szCs w:val="31"/>
                <w:shd w:val="clear" w:color="auto" w:fill="FFFFFF"/>
              </w:rPr>
            </w:pPr>
            <w:r>
              <w:rPr>
                <w:rFonts w:ascii="宋体" w:eastAsia="宋体" w:hAnsi="宋体" w:cs="宋体" w:hint="eastAsia"/>
                <w:color w:val="000000"/>
                <w:kern w:val="0"/>
                <w:sz w:val="24"/>
              </w:rPr>
              <w:t>1</w:t>
            </w:r>
          </w:p>
        </w:tc>
        <w:tc>
          <w:tcPr>
            <w:tcW w:w="2519"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c>
          <w:tcPr>
            <w:tcW w:w="1575"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c>
          <w:tcPr>
            <w:tcW w:w="1575"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c>
          <w:tcPr>
            <w:tcW w:w="751"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c>
          <w:tcPr>
            <w:tcW w:w="1725"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c>
          <w:tcPr>
            <w:tcW w:w="1140"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c>
          <w:tcPr>
            <w:tcW w:w="2684"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c>
          <w:tcPr>
            <w:tcW w:w="1575"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r>
      <w:tr w:rsidR="005E6754">
        <w:tc>
          <w:tcPr>
            <w:tcW w:w="630" w:type="dxa"/>
            <w:vAlign w:val="center"/>
          </w:tcPr>
          <w:p w:rsidR="005E6754" w:rsidRDefault="00B305EB">
            <w:pPr>
              <w:widowControl/>
              <w:jc w:val="center"/>
              <w:textAlignment w:val="center"/>
              <w:rPr>
                <w:rFonts w:ascii="仿宋" w:eastAsia="仿宋" w:hAnsi="仿宋" w:cs="仿宋"/>
                <w:color w:val="000000"/>
                <w:sz w:val="31"/>
                <w:szCs w:val="31"/>
                <w:shd w:val="clear" w:color="auto" w:fill="FFFFFF"/>
              </w:rPr>
            </w:pPr>
            <w:r>
              <w:rPr>
                <w:rFonts w:ascii="宋体" w:eastAsia="宋体" w:hAnsi="宋体" w:cs="宋体" w:hint="eastAsia"/>
                <w:color w:val="000000"/>
                <w:kern w:val="0"/>
                <w:sz w:val="24"/>
              </w:rPr>
              <w:t>2</w:t>
            </w:r>
          </w:p>
        </w:tc>
        <w:tc>
          <w:tcPr>
            <w:tcW w:w="2519"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c>
          <w:tcPr>
            <w:tcW w:w="1575"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c>
          <w:tcPr>
            <w:tcW w:w="1575"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c>
          <w:tcPr>
            <w:tcW w:w="751"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c>
          <w:tcPr>
            <w:tcW w:w="1725"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c>
          <w:tcPr>
            <w:tcW w:w="1140"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c>
          <w:tcPr>
            <w:tcW w:w="2684"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c>
          <w:tcPr>
            <w:tcW w:w="1575"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r>
      <w:tr w:rsidR="005E6754">
        <w:tc>
          <w:tcPr>
            <w:tcW w:w="630" w:type="dxa"/>
            <w:vAlign w:val="center"/>
          </w:tcPr>
          <w:p w:rsidR="005E6754" w:rsidRDefault="00B305EB">
            <w:pPr>
              <w:widowControl/>
              <w:jc w:val="center"/>
              <w:textAlignment w:val="center"/>
              <w:rPr>
                <w:rFonts w:ascii="仿宋" w:eastAsia="仿宋" w:hAnsi="仿宋" w:cs="仿宋"/>
                <w:color w:val="000000"/>
                <w:sz w:val="31"/>
                <w:szCs w:val="31"/>
                <w:shd w:val="clear" w:color="auto" w:fill="FFFFFF"/>
              </w:rPr>
            </w:pPr>
            <w:r>
              <w:rPr>
                <w:rFonts w:ascii="宋体" w:eastAsia="宋体" w:hAnsi="宋体" w:cs="宋体" w:hint="eastAsia"/>
                <w:color w:val="000000"/>
                <w:kern w:val="0"/>
                <w:sz w:val="24"/>
              </w:rPr>
              <w:t>3</w:t>
            </w:r>
          </w:p>
        </w:tc>
        <w:tc>
          <w:tcPr>
            <w:tcW w:w="2519"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c>
          <w:tcPr>
            <w:tcW w:w="1575"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c>
          <w:tcPr>
            <w:tcW w:w="1575"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c>
          <w:tcPr>
            <w:tcW w:w="751"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c>
          <w:tcPr>
            <w:tcW w:w="1725"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c>
          <w:tcPr>
            <w:tcW w:w="1140"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c>
          <w:tcPr>
            <w:tcW w:w="2684"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c>
          <w:tcPr>
            <w:tcW w:w="1575"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r>
      <w:tr w:rsidR="005E6754">
        <w:tc>
          <w:tcPr>
            <w:tcW w:w="630" w:type="dxa"/>
            <w:vAlign w:val="center"/>
          </w:tcPr>
          <w:p w:rsidR="005E6754" w:rsidRDefault="00B305EB">
            <w:pPr>
              <w:widowControl/>
              <w:jc w:val="center"/>
              <w:textAlignment w:val="center"/>
              <w:rPr>
                <w:rFonts w:ascii="仿宋" w:eastAsia="仿宋" w:hAnsi="仿宋" w:cs="仿宋"/>
                <w:color w:val="000000"/>
                <w:sz w:val="31"/>
                <w:szCs w:val="31"/>
                <w:shd w:val="clear" w:color="auto" w:fill="FFFFFF"/>
              </w:rPr>
            </w:pPr>
            <w:r>
              <w:rPr>
                <w:rFonts w:ascii="宋体" w:eastAsia="宋体" w:hAnsi="宋体" w:cs="宋体" w:hint="eastAsia"/>
                <w:color w:val="000000"/>
                <w:kern w:val="0"/>
                <w:sz w:val="24"/>
              </w:rPr>
              <w:t>4</w:t>
            </w:r>
          </w:p>
        </w:tc>
        <w:tc>
          <w:tcPr>
            <w:tcW w:w="2519"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c>
          <w:tcPr>
            <w:tcW w:w="1575"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c>
          <w:tcPr>
            <w:tcW w:w="1575"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c>
          <w:tcPr>
            <w:tcW w:w="751"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c>
          <w:tcPr>
            <w:tcW w:w="1725"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c>
          <w:tcPr>
            <w:tcW w:w="1140"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c>
          <w:tcPr>
            <w:tcW w:w="2684"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c>
          <w:tcPr>
            <w:tcW w:w="1575"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r>
      <w:tr w:rsidR="005E6754">
        <w:tc>
          <w:tcPr>
            <w:tcW w:w="630" w:type="dxa"/>
            <w:vAlign w:val="center"/>
          </w:tcPr>
          <w:p w:rsidR="005E6754" w:rsidRDefault="00B305EB">
            <w:pPr>
              <w:widowControl/>
              <w:jc w:val="center"/>
              <w:textAlignment w:val="center"/>
              <w:rPr>
                <w:rFonts w:ascii="仿宋" w:eastAsia="仿宋" w:hAnsi="仿宋" w:cs="仿宋"/>
                <w:color w:val="000000"/>
                <w:sz w:val="31"/>
                <w:szCs w:val="31"/>
                <w:shd w:val="clear" w:color="auto" w:fill="FFFFFF"/>
              </w:rPr>
            </w:pPr>
            <w:r>
              <w:rPr>
                <w:rFonts w:ascii="宋体" w:eastAsia="宋体" w:hAnsi="宋体" w:cs="宋体" w:hint="eastAsia"/>
                <w:color w:val="000000"/>
                <w:kern w:val="0"/>
                <w:sz w:val="24"/>
              </w:rPr>
              <w:t>5</w:t>
            </w:r>
          </w:p>
        </w:tc>
        <w:tc>
          <w:tcPr>
            <w:tcW w:w="2519"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c>
          <w:tcPr>
            <w:tcW w:w="1575"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c>
          <w:tcPr>
            <w:tcW w:w="1575"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c>
          <w:tcPr>
            <w:tcW w:w="751"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c>
          <w:tcPr>
            <w:tcW w:w="1725"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c>
          <w:tcPr>
            <w:tcW w:w="1140"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c>
          <w:tcPr>
            <w:tcW w:w="2684"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c>
          <w:tcPr>
            <w:tcW w:w="1575"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r>
      <w:tr w:rsidR="005E6754">
        <w:tc>
          <w:tcPr>
            <w:tcW w:w="630" w:type="dxa"/>
            <w:vAlign w:val="center"/>
          </w:tcPr>
          <w:p w:rsidR="005E6754" w:rsidRDefault="00B305EB">
            <w:pPr>
              <w:widowControl/>
              <w:jc w:val="center"/>
              <w:textAlignment w:val="center"/>
              <w:rPr>
                <w:rFonts w:ascii="仿宋" w:eastAsia="仿宋" w:hAnsi="仿宋" w:cs="仿宋"/>
                <w:color w:val="000000"/>
                <w:sz w:val="31"/>
                <w:szCs w:val="31"/>
                <w:shd w:val="clear" w:color="auto" w:fill="FFFFFF"/>
              </w:rPr>
            </w:pPr>
            <w:r>
              <w:rPr>
                <w:rFonts w:ascii="宋体" w:eastAsia="宋体" w:hAnsi="宋体" w:cs="宋体" w:hint="eastAsia"/>
                <w:color w:val="000000"/>
                <w:kern w:val="0"/>
                <w:sz w:val="24"/>
              </w:rPr>
              <w:t>6</w:t>
            </w:r>
          </w:p>
        </w:tc>
        <w:tc>
          <w:tcPr>
            <w:tcW w:w="2519"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c>
          <w:tcPr>
            <w:tcW w:w="1575"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c>
          <w:tcPr>
            <w:tcW w:w="1575"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c>
          <w:tcPr>
            <w:tcW w:w="751"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c>
          <w:tcPr>
            <w:tcW w:w="1725"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c>
          <w:tcPr>
            <w:tcW w:w="1140"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c>
          <w:tcPr>
            <w:tcW w:w="2684"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c>
          <w:tcPr>
            <w:tcW w:w="1575" w:type="dxa"/>
          </w:tcPr>
          <w:p w:rsidR="005E6754" w:rsidRDefault="005E6754">
            <w:pPr>
              <w:pStyle w:val="a5"/>
              <w:widowControl/>
              <w:spacing w:beforeAutospacing="0" w:afterAutospacing="0" w:line="360" w:lineRule="atLeast"/>
              <w:jc w:val="both"/>
              <w:rPr>
                <w:rFonts w:ascii="仿宋" w:eastAsia="仿宋" w:hAnsi="仿宋" w:cs="仿宋"/>
                <w:color w:val="000000"/>
                <w:sz w:val="31"/>
                <w:szCs w:val="31"/>
                <w:shd w:val="clear" w:color="auto" w:fill="FFFFFF"/>
              </w:rPr>
            </w:pPr>
          </w:p>
        </w:tc>
      </w:tr>
    </w:tbl>
    <w:p w:rsidR="005E6754" w:rsidRPr="00031B4D" w:rsidRDefault="00B305EB">
      <w:pPr>
        <w:pStyle w:val="a5"/>
        <w:widowControl/>
        <w:shd w:val="clear" w:color="auto" w:fill="FFFFFF"/>
        <w:spacing w:beforeAutospacing="0" w:afterAutospacing="0" w:line="360" w:lineRule="atLeast"/>
        <w:jc w:val="both"/>
        <w:rPr>
          <w:rFonts w:ascii="仿宋" w:eastAsia="仿宋" w:hAnsi="仿宋" w:cs="仿宋"/>
          <w:color w:val="000000" w:themeColor="text1"/>
          <w:sz w:val="31"/>
          <w:szCs w:val="31"/>
          <w:shd w:val="clear" w:color="auto" w:fill="FFFFFF"/>
        </w:rPr>
      </w:pPr>
      <w:r>
        <w:rPr>
          <w:rFonts w:ascii="仿宋" w:eastAsia="仿宋" w:hAnsi="仿宋" w:cs="仿宋" w:hint="eastAsia"/>
          <w:color w:val="000000"/>
          <w:sz w:val="31"/>
          <w:szCs w:val="31"/>
          <w:shd w:val="clear" w:color="auto" w:fill="FFFFFF"/>
        </w:rPr>
        <w:t>备注：</w:t>
      </w:r>
      <w:r w:rsidRPr="00031B4D">
        <w:rPr>
          <w:rFonts w:ascii="仿宋" w:eastAsia="仿宋" w:hAnsi="仿宋" w:cs="仿宋" w:hint="eastAsia"/>
          <w:color w:val="000000" w:themeColor="text1"/>
          <w:sz w:val="31"/>
          <w:szCs w:val="31"/>
          <w:shd w:val="clear" w:color="auto" w:fill="FFFFFF"/>
        </w:rPr>
        <w:t>课程类别指</w:t>
      </w:r>
      <w:r>
        <w:rPr>
          <w:rFonts w:ascii="仿宋" w:eastAsia="仿宋" w:hAnsi="仿宋" w:cs="宋体" w:hint="eastAsia"/>
          <w:color w:val="000000" w:themeColor="text1"/>
          <w:sz w:val="32"/>
          <w:szCs w:val="32"/>
        </w:rPr>
        <w:t>通识教育课、专业基础课、专业核心课、专业实践课、专业选修课、教师教育课等</w:t>
      </w:r>
      <w:r w:rsidRPr="00031B4D">
        <w:rPr>
          <w:rFonts w:ascii="仿宋" w:eastAsia="仿宋" w:hAnsi="仿宋" w:cs="仿宋" w:hint="eastAsia"/>
          <w:color w:val="000000" w:themeColor="text1"/>
          <w:sz w:val="31"/>
          <w:szCs w:val="31"/>
          <w:shd w:val="clear" w:color="auto" w:fill="FFFFFF"/>
        </w:rPr>
        <w:t>。</w:t>
      </w:r>
    </w:p>
    <w:p w:rsidR="005E6754" w:rsidRDefault="005E6754">
      <w:pPr>
        <w:pStyle w:val="a5"/>
        <w:widowControl/>
        <w:shd w:val="clear" w:color="auto" w:fill="FFFFFF"/>
        <w:spacing w:beforeAutospacing="0" w:afterAutospacing="0" w:line="360" w:lineRule="atLeast"/>
        <w:jc w:val="both"/>
        <w:rPr>
          <w:rFonts w:ascii="仿宋" w:eastAsia="仿宋" w:hAnsi="仿宋" w:cs="仿宋"/>
          <w:color w:val="000000"/>
          <w:sz w:val="31"/>
          <w:szCs w:val="31"/>
          <w:shd w:val="clear" w:color="auto" w:fill="FFFFFF"/>
        </w:rPr>
      </w:pPr>
    </w:p>
    <w:p w:rsidR="005E6754" w:rsidRDefault="005E6754">
      <w:pPr>
        <w:pStyle w:val="a5"/>
        <w:widowControl/>
        <w:shd w:val="clear" w:color="auto" w:fill="FFFFFF"/>
        <w:spacing w:beforeAutospacing="0" w:afterAutospacing="0" w:line="360" w:lineRule="atLeast"/>
        <w:jc w:val="both"/>
        <w:rPr>
          <w:rFonts w:ascii="仿宋" w:eastAsia="仿宋" w:hAnsi="仿宋" w:cs="仿宋"/>
          <w:color w:val="000000"/>
          <w:sz w:val="31"/>
          <w:szCs w:val="31"/>
          <w:shd w:val="clear" w:color="auto" w:fill="FFFFFF"/>
        </w:rPr>
      </w:pPr>
    </w:p>
    <w:sectPr w:rsidR="005E6754" w:rsidSect="005E675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EAC" w:rsidRDefault="007E5EAC" w:rsidP="005E6754">
      <w:r>
        <w:separator/>
      </w:r>
    </w:p>
  </w:endnote>
  <w:endnote w:type="continuationSeparator" w:id="1">
    <w:p w:rsidR="007E5EAC" w:rsidRDefault="007E5EAC" w:rsidP="005E67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hakuyoxingshu7000"/>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黑体"/>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754" w:rsidRDefault="005E675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EAC" w:rsidRDefault="007E5EAC" w:rsidP="005E6754">
      <w:r>
        <w:separator/>
      </w:r>
    </w:p>
  </w:footnote>
  <w:footnote w:type="continuationSeparator" w:id="1">
    <w:p w:rsidR="007E5EAC" w:rsidRDefault="007E5EAC" w:rsidP="005E67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0F39B5"/>
    <w:multiLevelType w:val="multilevel"/>
    <w:tmpl w:val="740F39B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23721C0"/>
    <w:rsid w:val="00020484"/>
    <w:rsid w:val="00031B4D"/>
    <w:rsid w:val="000452D3"/>
    <w:rsid w:val="00081C1A"/>
    <w:rsid w:val="000A51B8"/>
    <w:rsid w:val="000B0496"/>
    <w:rsid w:val="000B6C10"/>
    <w:rsid w:val="000D49E6"/>
    <w:rsid w:val="000E3147"/>
    <w:rsid w:val="001148DD"/>
    <w:rsid w:val="00131B4B"/>
    <w:rsid w:val="001364A6"/>
    <w:rsid w:val="001638BB"/>
    <w:rsid w:val="00181C5E"/>
    <w:rsid w:val="001A0FCA"/>
    <w:rsid w:val="001C6F8E"/>
    <w:rsid w:val="001D3680"/>
    <w:rsid w:val="00227750"/>
    <w:rsid w:val="0024189C"/>
    <w:rsid w:val="00261912"/>
    <w:rsid w:val="00276364"/>
    <w:rsid w:val="0029600E"/>
    <w:rsid w:val="00307165"/>
    <w:rsid w:val="0031240F"/>
    <w:rsid w:val="003240B2"/>
    <w:rsid w:val="003301EE"/>
    <w:rsid w:val="003306FD"/>
    <w:rsid w:val="003472D2"/>
    <w:rsid w:val="003614A7"/>
    <w:rsid w:val="00366296"/>
    <w:rsid w:val="003769CF"/>
    <w:rsid w:val="003C29E5"/>
    <w:rsid w:val="00420972"/>
    <w:rsid w:val="004235D9"/>
    <w:rsid w:val="00450F88"/>
    <w:rsid w:val="0045202B"/>
    <w:rsid w:val="00454C1B"/>
    <w:rsid w:val="0046741F"/>
    <w:rsid w:val="00473B78"/>
    <w:rsid w:val="004D0F97"/>
    <w:rsid w:val="004D1B5F"/>
    <w:rsid w:val="004D51F2"/>
    <w:rsid w:val="004F2A63"/>
    <w:rsid w:val="00515984"/>
    <w:rsid w:val="0052185C"/>
    <w:rsid w:val="00544ECC"/>
    <w:rsid w:val="00551DBE"/>
    <w:rsid w:val="00574937"/>
    <w:rsid w:val="005B0EFA"/>
    <w:rsid w:val="005C49D3"/>
    <w:rsid w:val="005D03BE"/>
    <w:rsid w:val="005D0BEE"/>
    <w:rsid w:val="005E6754"/>
    <w:rsid w:val="005F0122"/>
    <w:rsid w:val="005F417A"/>
    <w:rsid w:val="005F5BF1"/>
    <w:rsid w:val="00640492"/>
    <w:rsid w:val="00675F27"/>
    <w:rsid w:val="00684514"/>
    <w:rsid w:val="006A7D41"/>
    <w:rsid w:val="00707A94"/>
    <w:rsid w:val="007424D6"/>
    <w:rsid w:val="0078140C"/>
    <w:rsid w:val="007A3AA8"/>
    <w:rsid w:val="007E1EA1"/>
    <w:rsid w:val="007E5EAC"/>
    <w:rsid w:val="007F275F"/>
    <w:rsid w:val="00814162"/>
    <w:rsid w:val="008608E2"/>
    <w:rsid w:val="00861734"/>
    <w:rsid w:val="00863D17"/>
    <w:rsid w:val="00870796"/>
    <w:rsid w:val="00891F58"/>
    <w:rsid w:val="008A2832"/>
    <w:rsid w:val="008D16AD"/>
    <w:rsid w:val="009259D6"/>
    <w:rsid w:val="00925D27"/>
    <w:rsid w:val="00940113"/>
    <w:rsid w:val="009509DA"/>
    <w:rsid w:val="009656ED"/>
    <w:rsid w:val="00990B1D"/>
    <w:rsid w:val="009C4CA4"/>
    <w:rsid w:val="009D06DE"/>
    <w:rsid w:val="009E6F5D"/>
    <w:rsid w:val="009F37E2"/>
    <w:rsid w:val="00A0779A"/>
    <w:rsid w:val="00A601D7"/>
    <w:rsid w:val="00A90F33"/>
    <w:rsid w:val="00AD1F78"/>
    <w:rsid w:val="00AF1A68"/>
    <w:rsid w:val="00AF3DC6"/>
    <w:rsid w:val="00B028F9"/>
    <w:rsid w:val="00B07969"/>
    <w:rsid w:val="00B302A7"/>
    <w:rsid w:val="00B305EB"/>
    <w:rsid w:val="00B35664"/>
    <w:rsid w:val="00B47BCF"/>
    <w:rsid w:val="00B633C9"/>
    <w:rsid w:val="00B930D7"/>
    <w:rsid w:val="00BF1945"/>
    <w:rsid w:val="00BF6549"/>
    <w:rsid w:val="00C2602E"/>
    <w:rsid w:val="00C36FEC"/>
    <w:rsid w:val="00C40F42"/>
    <w:rsid w:val="00C411CD"/>
    <w:rsid w:val="00C4595A"/>
    <w:rsid w:val="00C82CF5"/>
    <w:rsid w:val="00CC5B9B"/>
    <w:rsid w:val="00CF47B4"/>
    <w:rsid w:val="00D53B8B"/>
    <w:rsid w:val="00DA52F6"/>
    <w:rsid w:val="00E146CC"/>
    <w:rsid w:val="00E23F70"/>
    <w:rsid w:val="00E765B7"/>
    <w:rsid w:val="00E8683C"/>
    <w:rsid w:val="00EA0B1F"/>
    <w:rsid w:val="00EE1A68"/>
    <w:rsid w:val="00EE35C1"/>
    <w:rsid w:val="00F025A1"/>
    <w:rsid w:val="00F32BEE"/>
    <w:rsid w:val="00F44260"/>
    <w:rsid w:val="00F648A7"/>
    <w:rsid w:val="00F65AE1"/>
    <w:rsid w:val="00F90E67"/>
    <w:rsid w:val="00FF317E"/>
    <w:rsid w:val="00FF5261"/>
    <w:rsid w:val="14EB77A3"/>
    <w:rsid w:val="15162AC9"/>
    <w:rsid w:val="423721C0"/>
    <w:rsid w:val="4BFC7403"/>
    <w:rsid w:val="730605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675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5E6754"/>
    <w:pPr>
      <w:tabs>
        <w:tab w:val="center" w:pos="4153"/>
        <w:tab w:val="right" w:pos="8306"/>
      </w:tabs>
      <w:snapToGrid w:val="0"/>
      <w:jc w:val="left"/>
    </w:pPr>
    <w:rPr>
      <w:kern w:val="0"/>
      <w:sz w:val="18"/>
      <w:szCs w:val="18"/>
    </w:rPr>
  </w:style>
  <w:style w:type="paragraph" w:styleId="a4">
    <w:name w:val="header"/>
    <w:basedOn w:val="a"/>
    <w:qFormat/>
    <w:rsid w:val="005E675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5E6754"/>
    <w:pPr>
      <w:spacing w:beforeAutospacing="1" w:afterAutospacing="1"/>
      <w:jc w:val="left"/>
    </w:pPr>
    <w:rPr>
      <w:rFonts w:cs="Times New Roman"/>
      <w:kern w:val="0"/>
      <w:sz w:val="24"/>
    </w:rPr>
  </w:style>
  <w:style w:type="table" w:styleId="a6">
    <w:name w:val="Table Grid"/>
    <w:basedOn w:val="a1"/>
    <w:qFormat/>
    <w:rsid w:val="005E675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uiPriority w:val="99"/>
    <w:qFormat/>
    <w:rsid w:val="005E6754"/>
    <w:rPr>
      <w:rFonts w:cs="Times New Roman"/>
      <w:b/>
      <w:bCs/>
    </w:rPr>
  </w:style>
  <w:style w:type="paragraph" w:customStyle="1" w:styleId="1">
    <w:name w:val="列出段落1"/>
    <w:basedOn w:val="a"/>
    <w:qFormat/>
    <w:rsid w:val="005E675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522</Words>
  <Characters>2976</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cp:revision>
  <dcterms:created xsi:type="dcterms:W3CDTF">2019-11-12T09:50:00Z</dcterms:created>
  <dcterms:modified xsi:type="dcterms:W3CDTF">2019-11-13T09:46:00Z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